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27F" w:rsidRPr="00DD427F" w:rsidRDefault="004A702D" w:rsidP="00DD427F">
      <w:pPr>
        <w:spacing w:after="160" w:line="259" w:lineRule="auto"/>
        <w:rPr>
          <w:rFonts w:ascii="Times New Roman" w:hAnsi="Times New Roman"/>
        </w:rPr>
      </w:pPr>
      <w:r>
        <w:rPr>
          <w:rFonts w:ascii="Times New Roman" w:eastAsia="Arial Unicode MS" w:hAnsi="Times New Roman"/>
          <w:noProof/>
          <w:color w:val="000000"/>
          <w:sz w:val="24"/>
          <w:szCs w:val="24"/>
          <w:lang w:eastAsia="ru-RU"/>
        </w:rPr>
        <w:drawing>
          <wp:anchor distT="0" distB="0" distL="114300" distR="114300" simplePos="0" relativeHeight="251659264" behindDoc="0" locked="0" layoutInCell="1" allowOverlap="1" wp14:anchorId="61818E08" wp14:editId="4232B866">
            <wp:simplePos x="0" y="0"/>
            <wp:positionH relativeFrom="page">
              <wp:posOffset>0</wp:posOffset>
            </wp:positionH>
            <wp:positionV relativeFrom="paragraph">
              <wp:posOffset>266065</wp:posOffset>
            </wp:positionV>
            <wp:extent cx="7559675" cy="2056130"/>
            <wp:effectExtent l="0" t="0" r="3175"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bookmarkStart w:id="0" w:name="_GoBack"/>
      <w:bookmarkEnd w:id="0"/>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jc w:val="center"/>
        <w:rPr>
          <w:rFonts w:ascii="Times New Roman" w:hAnsi="Times New Roman"/>
        </w:rPr>
      </w:pPr>
      <w:r w:rsidRPr="00DD427F">
        <w:rPr>
          <w:rFonts w:ascii="Times New Roman" w:hAnsi="Times New Roman"/>
        </w:rPr>
        <w:t>Дополнительная общеобразовательная общеразвивающая программа</w:t>
      </w:r>
    </w:p>
    <w:p w:rsidR="00DD427F" w:rsidRPr="00DD427F" w:rsidRDefault="00DD427F" w:rsidP="00DD427F">
      <w:pPr>
        <w:spacing w:after="160" w:line="259" w:lineRule="auto"/>
        <w:jc w:val="center"/>
        <w:rPr>
          <w:rFonts w:ascii="Times New Roman" w:hAnsi="Times New Roman"/>
        </w:rPr>
      </w:pPr>
    </w:p>
    <w:p w:rsidR="00DD427F" w:rsidRPr="00DD427F" w:rsidRDefault="00DD427F" w:rsidP="00DD427F">
      <w:pPr>
        <w:spacing w:after="160" w:line="259" w:lineRule="auto"/>
        <w:jc w:val="center"/>
        <w:rPr>
          <w:rFonts w:ascii="Times New Roman" w:hAnsi="Times New Roman"/>
        </w:rPr>
      </w:pPr>
      <w:r w:rsidRPr="00DD427F">
        <w:rPr>
          <w:rFonts w:ascii="Times New Roman" w:hAnsi="Times New Roman"/>
        </w:rPr>
        <w:t>туристско-краеведческой направленности</w:t>
      </w:r>
    </w:p>
    <w:p w:rsidR="00DD427F" w:rsidRPr="00DD427F" w:rsidRDefault="00DD427F" w:rsidP="00DD427F">
      <w:pPr>
        <w:spacing w:after="160" w:line="259" w:lineRule="auto"/>
        <w:jc w:val="center"/>
        <w:rPr>
          <w:rFonts w:ascii="Times New Roman" w:hAnsi="Times New Roman"/>
        </w:rPr>
      </w:pPr>
    </w:p>
    <w:p w:rsidR="00DD427F" w:rsidRPr="00DD427F" w:rsidRDefault="00DD427F" w:rsidP="00DD427F">
      <w:pPr>
        <w:spacing w:after="160" w:line="259" w:lineRule="auto"/>
        <w:jc w:val="center"/>
        <w:rPr>
          <w:rFonts w:ascii="Times New Roman" w:hAnsi="Times New Roman"/>
        </w:rPr>
      </w:pPr>
      <w:r w:rsidRPr="00DD427F">
        <w:rPr>
          <w:rFonts w:ascii="Times New Roman" w:hAnsi="Times New Roman"/>
        </w:rPr>
        <w:t>«Мой край любимый»</w:t>
      </w:r>
    </w:p>
    <w:p w:rsidR="00DD427F" w:rsidRPr="00DD427F" w:rsidRDefault="00DD427F" w:rsidP="00DD427F">
      <w:pPr>
        <w:spacing w:after="160" w:line="259" w:lineRule="auto"/>
        <w:jc w:val="center"/>
        <w:rPr>
          <w:rFonts w:ascii="Times New Roman" w:hAnsi="Times New Roman"/>
          <w:sz w:val="16"/>
          <w:szCs w:val="16"/>
        </w:rPr>
      </w:pPr>
      <w:r w:rsidRPr="00DD427F">
        <w:rPr>
          <w:rFonts w:ascii="Times New Roman" w:hAnsi="Times New Roman"/>
          <w:sz w:val="16"/>
          <w:szCs w:val="16"/>
        </w:rPr>
        <w:t xml:space="preserve"> (базовый уровень)</w:t>
      </w: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r w:rsidRPr="00DD427F">
        <w:rPr>
          <w:rFonts w:ascii="Times New Roman" w:hAnsi="Times New Roman"/>
        </w:rPr>
        <w:t xml:space="preserve">Возраст </w:t>
      </w:r>
      <w:proofErr w:type="gramStart"/>
      <w:r w:rsidRPr="00DD427F">
        <w:rPr>
          <w:rFonts w:ascii="Times New Roman" w:hAnsi="Times New Roman"/>
        </w:rPr>
        <w:t xml:space="preserve">учащихся:   </w:t>
      </w:r>
      <w:proofErr w:type="gramEnd"/>
      <w:r w:rsidRPr="00DD427F">
        <w:rPr>
          <w:rFonts w:ascii="Times New Roman" w:hAnsi="Times New Roman"/>
        </w:rPr>
        <w:t xml:space="preserve">                          13-15</w:t>
      </w:r>
      <w:r w:rsidRPr="00DD427F">
        <w:t xml:space="preserve"> </w:t>
      </w:r>
      <w:r w:rsidRPr="00DD427F">
        <w:rPr>
          <w:rFonts w:ascii="Times New Roman" w:hAnsi="Times New Roman"/>
        </w:rPr>
        <w:t xml:space="preserve"> лет</w:t>
      </w:r>
    </w:p>
    <w:p w:rsidR="00DD427F" w:rsidRPr="00DD427F" w:rsidRDefault="00DD427F" w:rsidP="00DD427F">
      <w:pPr>
        <w:spacing w:after="160" w:line="259" w:lineRule="auto"/>
        <w:rPr>
          <w:rFonts w:ascii="Times New Roman" w:hAnsi="Times New Roman"/>
        </w:rPr>
      </w:pPr>
      <w:r w:rsidRPr="00DD427F">
        <w:rPr>
          <w:rFonts w:ascii="Times New Roman" w:hAnsi="Times New Roman"/>
        </w:rPr>
        <w:t xml:space="preserve">Срок </w:t>
      </w:r>
      <w:proofErr w:type="gramStart"/>
      <w:r w:rsidRPr="00DD427F">
        <w:rPr>
          <w:rFonts w:ascii="Times New Roman" w:hAnsi="Times New Roman"/>
        </w:rPr>
        <w:t xml:space="preserve">реализации:   </w:t>
      </w:r>
      <w:proofErr w:type="gramEnd"/>
      <w:r w:rsidRPr="00DD427F">
        <w:rPr>
          <w:rFonts w:ascii="Times New Roman" w:hAnsi="Times New Roman"/>
        </w:rPr>
        <w:t xml:space="preserve">                             1 год</w:t>
      </w:r>
    </w:p>
    <w:p w:rsidR="00DD427F" w:rsidRPr="00DD427F" w:rsidRDefault="00DD427F" w:rsidP="00DD427F">
      <w:pPr>
        <w:spacing w:after="160" w:line="259" w:lineRule="auto"/>
        <w:jc w:val="right"/>
        <w:rPr>
          <w:rFonts w:ascii="Times New Roman" w:hAnsi="Times New Roman"/>
        </w:rPr>
      </w:pPr>
    </w:p>
    <w:p w:rsidR="00DD427F" w:rsidRPr="00DD427F" w:rsidRDefault="00DD427F" w:rsidP="00DD427F">
      <w:pPr>
        <w:spacing w:after="160" w:line="259" w:lineRule="auto"/>
        <w:jc w:val="right"/>
        <w:rPr>
          <w:rFonts w:ascii="Times New Roman" w:hAnsi="Times New Roman"/>
        </w:rPr>
      </w:pPr>
      <w:r w:rsidRPr="00DD427F">
        <w:rPr>
          <w:rFonts w:ascii="Times New Roman" w:hAnsi="Times New Roman"/>
        </w:rPr>
        <w:t>Автор-составитель:</w:t>
      </w:r>
    </w:p>
    <w:p w:rsidR="00DD427F" w:rsidRPr="00DD427F" w:rsidRDefault="00DD427F" w:rsidP="00DD427F">
      <w:pPr>
        <w:spacing w:after="160" w:line="259" w:lineRule="auto"/>
        <w:jc w:val="right"/>
        <w:rPr>
          <w:rFonts w:ascii="Times New Roman" w:hAnsi="Times New Roman"/>
        </w:rPr>
      </w:pPr>
      <w:r w:rsidRPr="00DD427F">
        <w:rPr>
          <w:rFonts w:ascii="Times New Roman" w:hAnsi="Times New Roman"/>
        </w:rPr>
        <w:t>Нестерова Надежда Валентиновна,</w:t>
      </w:r>
    </w:p>
    <w:p w:rsidR="00DD427F" w:rsidRPr="00DD427F" w:rsidRDefault="00DD427F" w:rsidP="00DD427F">
      <w:pPr>
        <w:spacing w:after="160" w:line="259" w:lineRule="auto"/>
        <w:jc w:val="right"/>
        <w:rPr>
          <w:rFonts w:ascii="Times New Roman" w:hAnsi="Times New Roman"/>
        </w:rPr>
      </w:pPr>
      <w:r w:rsidRPr="00DD427F">
        <w:rPr>
          <w:rFonts w:ascii="Times New Roman" w:hAnsi="Times New Roman"/>
        </w:rPr>
        <w:t>педагог дополнительного образования</w:t>
      </w: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rPr>
          <w:rFonts w:ascii="Times New Roman" w:hAnsi="Times New Roman"/>
        </w:rPr>
      </w:pPr>
    </w:p>
    <w:p w:rsidR="00DD427F" w:rsidRPr="00DD427F" w:rsidRDefault="00DD427F" w:rsidP="00DD427F">
      <w:pPr>
        <w:spacing w:after="160" w:line="259" w:lineRule="auto"/>
        <w:jc w:val="center"/>
        <w:rPr>
          <w:rFonts w:ascii="Times New Roman" w:hAnsi="Times New Roman"/>
        </w:rPr>
      </w:pPr>
      <w:proofErr w:type="gramStart"/>
      <w:r w:rsidRPr="00DD427F">
        <w:rPr>
          <w:rFonts w:ascii="Times New Roman" w:hAnsi="Times New Roman"/>
        </w:rPr>
        <w:t>Тамбов,  20</w:t>
      </w:r>
      <w:r w:rsidR="00470C7D">
        <w:rPr>
          <w:rFonts w:ascii="Times New Roman" w:hAnsi="Times New Roman"/>
        </w:rPr>
        <w:t>20</w:t>
      </w:r>
      <w:proofErr w:type="gramEnd"/>
      <w:r w:rsidRPr="00DD427F">
        <w:rPr>
          <w:rFonts w:ascii="Times New Roman" w:hAnsi="Times New Roman"/>
        </w:rPr>
        <w:t xml:space="preserve"> год</w:t>
      </w:r>
    </w:p>
    <w:p w:rsidR="007C22F4" w:rsidRDefault="007C22F4" w:rsidP="007C22F4">
      <w:pPr>
        <w:pStyle w:val="a5"/>
        <w:spacing w:after="0" w:line="23" w:lineRule="atLeast"/>
        <w:ind w:right="-284"/>
        <w:jc w:val="center"/>
        <w:rPr>
          <w:rStyle w:val="a3"/>
          <w:rFonts w:ascii="Times New Roman" w:hAnsi="Times New Roman"/>
        </w:rPr>
      </w:pPr>
      <w:r>
        <w:rPr>
          <w:rStyle w:val="a3"/>
          <w:rFonts w:ascii="Times New Roman" w:hAnsi="Times New Roman"/>
        </w:rPr>
        <w:lastRenderedPageBreak/>
        <w:t>1.1 Пояснительная записка.</w:t>
      </w:r>
    </w:p>
    <w:p w:rsidR="007C22F4" w:rsidRDefault="007C22F4" w:rsidP="007C22F4">
      <w:pPr>
        <w:pStyle w:val="a5"/>
        <w:spacing w:after="0" w:line="23" w:lineRule="atLeast"/>
        <w:ind w:right="-284"/>
        <w:jc w:val="center"/>
        <w:rPr>
          <w:rStyle w:val="a3"/>
          <w:rFonts w:ascii="Times New Roman" w:hAnsi="Times New Roman"/>
        </w:rPr>
      </w:pPr>
    </w:p>
    <w:p w:rsidR="00EF1522" w:rsidRPr="008775E8" w:rsidRDefault="007C22F4" w:rsidP="007C22F4">
      <w:pPr>
        <w:pStyle w:val="a4"/>
        <w:spacing w:line="240" w:lineRule="auto"/>
        <w:ind w:left="0" w:firstLineChars="243" w:firstLine="583"/>
        <w:jc w:val="both"/>
        <w:rPr>
          <w:rFonts w:ascii="Times New Roman" w:hAnsi="Times New Roman"/>
          <w:sz w:val="24"/>
          <w:szCs w:val="24"/>
        </w:rPr>
      </w:pPr>
      <w:r>
        <w:rPr>
          <w:rFonts w:ascii="Times New Roman" w:hAnsi="Times New Roman"/>
          <w:sz w:val="24"/>
          <w:szCs w:val="24"/>
        </w:rPr>
        <w:t xml:space="preserve">Данная программа имеет туристско-краеведческую направленность.  </w:t>
      </w:r>
    </w:p>
    <w:p w:rsidR="00EF1522" w:rsidRPr="00EF1522" w:rsidRDefault="00EF1522" w:rsidP="007C22F4">
      <w:pPr>
        <w:pStyle w:val="a4"/>
        <w:spacing w:line="240" w:lineRule="auto"/>
        <w:ind w:left="0" w:firstLineChars="243" w:firstLine="583"/>
        <w:jc w:val="both"/>
        <w:rPr>
          <w:rFonts w:ascii="Times New Roman" w:hAnsi="Times New Roman"/>
          <w:sz w:val="24"/>
          <w:szCs w:val="24"/>
          <w:u w:val="single"/>
        </w:rPr>
      </w:pPr>
      <w:r w:rsidRPr="00EF1522">
        <w:rPr>
          <w:rFonts w:ascii="Times New Roman" w:hAnsi="Times New Roman"/>
          <w:sz w:val="24"/>
          <w:szCs w:val="24"/>
          <w:u w:val="single"/>
        </w:rPr>
        <w:t>Актуальность программы.</w:t>
      </w:r>
    </w:p>
    <w:p w:rsidR="007C22F4" w:rsidRDefault="00804D05" w:rsidP="007C22F4">
      <w:pPr>
        <w:pStyle w:val="a4"/>
        <w:spacing w:line="240" w:lineRule="auto"/>
        <w:ind w:left="0" w:firstLineChars="243" w:firstLine="583"/>
        <w:jc w:val="both"/>
        <w:rPr>
          <w:rFonts w:ascii="Times New Roman" w:hAnsi="Times New Roman"/>
          <w:sz w:val="24"/>
          <w:szCs w:val="24"/>
        </w:rPr>
      </w:pPr>
      <w:r>
        <w:rPr>
          <w:rFonts w:ascii="Times New Roman" w:hAnsi="Times New Roman"/>
          <w:sz w:val="24"/>
          <w:szCs w:val="24"/>
        </w:rPr>
        <w:t>Программа «Мой край любимый»</w:t>
      </w:r>
      <w:r w:rsidR="007C22F4">
        <w:rPr>
          <w:rFonts w:ascii="Times New Roman" w:hAnsi="Times New Roman"/>
          <w:sz w:val="24"/>
          <w:szCs w:val="24"/>
        </w:rPr>
        <w:t xml:space="preserve"> направлена на развитие познавательных, исследовательских навыков обучающихся по изучению природы, истории, культуры родного края, привлечение обучающихся к социальным инициативам по охране природы, памятников культуры, среды проживания.</w:t>
      </w:r>
    </w:p>
    <w:p w:rsidR="00BA7D9F" w:rsidRPr="00BA7D9F" w:rsidRDefault="00BA7D9F" w:rsidP="007C22F4">
      <w:pPr>
        <w:pStyle w:val="a4"/>
        <w:spacing w:line="240" w:lineRule="auto"/>
        <w:ind w:left="0" w:firstLineChars="243" w:firstLine="583"/>
        <w:jc w:val="both"/>
        <w:rPr>
          <w:rFonts w:ascii="Times New Roman" w:hAnsi="Times New Roman"/>
          <w:sz w:val="24"/>
          <w:szCs w:val="24"/>
          <w:u w:val="single"/>
        </w:rPr>
      </w:pPr>
      <w:r w:rsidRPr="00BA7D9F">
        <w:rPr>
          <w:rFonts w:ascii="Times New Roman" w:hAnsi="Times New Roman"/>
          <w:sz w:val="24"/>
          <w:szCs w:val="24"/>
          <w:u w:val="single"/>
        </w:rPr>
        <w:t>Отличительные особенности программы.</w:t>
      </w:r>
    </w:p>
    <w:p w:rsidR="007C22F4" w:rsidRDefault="007C22F4" w:rsidP="007C22F4">
      <w:pPr>
        <w:pStyle w:val="a4"/>
        <w:spacing w:line="240" w:lineRule="auto"/>
        <w:ind w:left="0" w:firstLineChars="243" w:firstLine="583"/>
        <w:jc w:val="both"/>
        <w:rPr>
          <w:rFonts w:ascii="Times New Roman" w:hAnsi="Times New Roman"/>
          <w:sz w:val="24"/>
          <w:szCs w:val="24"/>
        </w:rPr>
      </w:pPr>
      <w:r>
        <w:rPr>
          <w:rFonts w:ascii="Times New Roman" w:hAnsi="Times New Roman"/>
          <w:sz w:val="24"/>
          <w:szCs w:val="24"/>
        </w:rPr>
        <w:t xml:space="preserve">Особенности содержания данной программы заключаются в том, что учащиеся получают возможность развития и формирования творческой личности, через активное вовлечение в учебно-познавательную, исследовательскую, проектную и социальную деятельность. Программа включает создание моделей географических инструментов и природных объектов, организацию систематических наблюдений за погодой, работу с </w:t>
      </w:r>
      <w:proofErr w:type="spellStart"/>
      <w:r>
        <w:rPr>
          <w:rFonts w:ascii="Times New Roman" w:hAnsi="Times New Roman"/>
          <w:sz w:val="24"/>
          <w:szCs w:val="24"/>
        </w:rPr>
        <w:t>интернет-ресурсами</w:t>
      </w:r>
      <w:proofErr w:type="spellEnd"/>
      <w:r>
        <w:rPr>
          <w:rFonts w:ascii="Times New Roman" w:hAnsi="Times New Roman"/>
          <w:sz w:val="24"/>
          <w:szCs w:val="24"/>
        </w:rPr>
        <w:t xml:space="preserve"> и картой своего района, проектирование путешествий по своей местности, экскурсии на метеостанцию, к историческим и природным памятникам своей малой Родины, проведение природоохранных мероприятий и просветительских акций. Реализация программы «Мой край любимый» позволяет </w:t>
      </w:r>
      <w:proofErr w:type="spellStart"/>
      <w:r>
        <w:rPr>
          <w:rFonts w:ascii="Times New Roman" w:hAnsi="Times New Roman"/>
          <w:sz w:val="24"/>
          <w:szCs w:val="24"/>
        </w:rPr>
        <w:t>деятельностно</w:t>
      </w:r>
      <w:proofErr w:type="spellEnd"/>
      <w:r>
        <w:rPr>
          <w:rFonts w:ascii="Times New Roman" w:hAnsi="Times New Roman"/>
          <w:sz w:val="24"/>
          <w:szCs w:val="24"/>
        </w:rPr>
        <w:t xml:space="preserve"> познакомить с методами географической науки, изучить географию своей местности,  что способствует патриотическому, гражданскому и экологическому воспитанию школьников, привитию навыков природоохранного поведения.       </w:t>
      </w:r>
    </w:p>
    <w:p w:rsidR="007C22F4" w:rsidRDefault="007C22F4" w:rsidP="007C22F4">
      <w:pPr>
        <w:pStyle w:val="a4"/>
        <w:spacing w:line="240" w:lineRule="auto"/>
        <w:ind w:left="0" w:firstLineChars="243" w:firstLine="583"/>
        <w:jc w:val="both"/>
        <w:rPr>
          <w:rFonts w:ascii="Times New Roman" w:hAnsi="Times New Roman"/>
          <w:sz w:val="24"/>
          <w:szCs w:val="24"/>
        </w:rPr>
      </w:pPr>
      <w:r>
        <w:rPr>
          <w:rFonts w:ascii="Times New Roman" w:hAnsi="Times New Roman"/>
          <w:sz w:val="24"/>
          <w:szCs w:val="24"/>
        </w:rPr>
        <w:t xml:space="preserve">Учитывая особенности среднего школьного возраста, интерес учащихся к изучению  учебного предмета, любопытство и познавательную активность к явлениям жизни и природы, </w:t>
      </w:r>
      <w:r>
        <w:rPr>
          <w:rStyle w:val="apple-converted-space"/>
          <w:rFonts w:ascii="Times New Roman" w:hAnsi="Times New Roman"/>
          <w:sz w:val="24"/>
          <w:szCs w:val="24"/>
        </w:rPr>
        <w:t xml:space="preserve">программа «Мой край любимый» </w:t>
      </w:r>
      <w:r>
        <w:rPr>
          <w:rFonts w:ascii="Times New Roman" w:hAnsi="Times New Roman"/>
          <w:sz w:val="24"/>
          <w:szCs w:val="24"/>
        </w:rPr>
        <w:t xml:space="preserve">является актуальной  в системе школьного географического образования. </w:t>
      </w:r>
    </w:p>
    <w:p w:rsidR="00DC3495" w:rsidRDefault="00DC3495" w:rsidP="007C22F4">
      <w:pPr>
        <w:pStyle w:val="a4"/>
        <w:spacing w:line="240" w:lineRule="auto"/>
        <w:ind w:left="0" w:firstLineChars="243" w:firstLine="583"/>
        <w:jc w:val="both"/>
        <w:rPr>
          <w:rFonts w:ascii="Times New Roman" w:hAnsi="Times New Roman"/>
          <w:color w:val="000000"/>
          <w:sz w:val="24"/>
          <w:szCs w:val="24"/>
        </w:rPr>
      </w:pPr>
      <w:r w:rsidRPr="00DC3495">
        <w:rPr>
          <w:rFonts w:ascii="Times New Roman" w:hAnsi="Times New Roman"/>
          <w:color w:val="000000"/>
          <w:sz w:val="24"/>
          <w:szCs w:val="24"/>
          <w:u w:val="single"/>
        </w:rPr>
        <w:t>Адресат программы</w:t>
      </w:r>
      <w:r>
        <w:rPr>
          <w:rFonts w:ascii="Times New Roman" w:hAnsi="Times New Roman"/>
          <w:color w:val="000000"/>
          <w:sz w:val="24"/>
          <w:szCs w:val="24"/>
        </w:rPr>
        <w:t>.</w:t>
      </w:r>
    </w:p>
    <w:p w:rsidR="007C22F4" w:rsidRDefault="007C22F4" w:rsidP="007C22F4">
      <w:pPr>
        <w:pStyle w:val="a4"/>
        <w:spacing w:line="240" w:lineRule="auto"/>
        <w:ind w:left="0" w:firstLineChars="243" w:firstLine="583"/>
        <w:jc w:val="both"/>
        <w:rPr>
          <w:rFonts w:ascii="Times New Roman" w:hAnsi="Times New Roman"/>
          <w:color w:val="000000"/>
          <w:sz w:val="24"/>
          <w:szCs w:val="24"/>
        </w:rPr>
      </w:pPr>
      <w:r>
        <w:rPr>
          <w:rFonts w:ascii="Times New Roman" w:hAnsi="Times New Roman"/>
          <w:color w:val="000000"/>
          <w:sz w:val="24"/>
          <w:szCs w:val="24"/>
        </w:rPr>
        <w:t>Программа занятий рассчитана на учащихся 13-15 лет. Для обучения принимаются все желающие (не имеющие медицинских противопоказаний). В группе 12-15 человек.</w:t>
      </w:r>
    </w:p>
    <w:p w:rsidR="007C22F4" w:rsidRDefault="007C22F4" w:rsidP="007C22F4">
      <w:pPr>
        <w:pStyle w:val="a4"/>
        <w:spacing w:line="240" w:lineRule="auto"/>
        <w:ind w:left="0" w:firstLineChars="243" w:firstLine="583"/>
        <w:jc w:val="both"/>
        <w:rPr>
          <w:rFonts w:ascii="Times New Roman" w:hAnsi="Times New Roman"/>
          <w:color w:val="000000"/>
          <w:sz w:val="24"/>
          <w:szCs w:val="24"/>
        </w:rPr>
      </w:pPr>
      <w:r w:rsidRPr="00AB6350">
        <w:rPr>
          <w:rFonts w:ascii="Times New Roman" w:hAnsi="Times New Roman"/>
          <w:color w:val="000000"/>
          <w:sz w:val="24"/>
          <w:szCs w:val="24"/>
          <w:u w:val="single"/>
        </w:rPr>
        <w:t>Объём и срок освоения программы</w:t>
      </w:r>
      <w:r>
        <w:rPr>
          <w:rFonts w:ascii="Times New Roman" w:hAnsi="Times New Roman"/>
          <w:color w:val="000000"/>
          <w:sz w:val="24"/>
          <w:szCs w:val="24"/>
        </w:rPr>
        <w:t xml:space="preserve"> - 1 год, 72 часа.</w:t>
      </w:r>
    </w:p>
    <w:p w:rsidR="007C22F4" w:rsidRDefault="007C22F4" w:rsidP="007C22F4">
      <w:pPr>
        <w:pStyle w:val="a4"/>
        <w:spacing w:line="240" w:lineRule="auto"/>
        <w:ind w:left="0" w:firstLineChars="243" w:firstLine="583"/>
        <w:jc w:val="both"/>
        <w:rPr>
          <w:rFonts w:ascii="Times New Roman" w:eastAsia="Times New Roman" w:hAnsi="Times New Roman" w:cs="Times New Roman CYR"/>
          <w:sz w:val="24"/>
          <w:szCs w:val="24"/>
        </w:rPr>
      </w:pPr>
      <w:r>
        <w:rPr>
          <w:rFonts w:ascii="Times New Roman CYR" w:hAnsi="Times New Roman CYR" w:cs="Times New Roman CYR"/>
          <w:sz w:val="24"/>
          <w:szCs w:val="24"/>
        </w:rPr>
        <w:t>З</w:t>
      </w:r>
      <w:r>
        <w:rPr>
          <w:rFonts w:ascii="Times New Roman" w:eastAsia="Times New Roman" w:hAnsi="Times New Roman" w:cs="Times New Roman CYR"/>
          <w:sz w:val="24"/>
          <w:szCs w:val="24"/>
        </w:rPr>
        <w:t xml:space="preserve">анятия включают в себя теоретические и практические формы обучения. Важной формой практических занятий также являются туристские походы, в которых закрепляются полученные знания и умения.                                     </w:t>
      </w:r>
    </w:p>
    <w:p w:rsidR="007C22F4" w:rsidRDefault="007C22F4" w:rsidP="007C22F4">
      <w:pPr>
        <w:pStyle w:val="a4"/>
        <w:spacing w:line="240" w:lineRule="auto"/>
        <w:ind w:left="0" w:firstLineChars="243" w:firstLine="583"/>
        <w:jc w:val="both"/>
        <w:rPr>
          <w:rFonts w:ascii="Times New Roman" w:hAnsi="Times New Roman"/>
          <w:sz w:val="24"/>
          <w:szCs w:val="24"/>
        </w:rPr>
      </w:pPr>
      <w:r>
        <w:rPr>
          <w:rFonts w:ascii="Times New Roman" w:hAnsi="Times New Roman"/>
          <w:sz w:val="24"/>
          <w:szCs w:val="24"/>
        </w:rPr>
        <w:t>Программа  предполагает 2 часа в неделю (по 45 мин.) в течение года.</w:t>
      </w:r>
    </w:p>
    <w:p w:rsidR="007C22F4" w:rsidRDefault="007C22F4" w:rsidP="007C22F4">
      <w:pPr>
        <w:pStyle w:val="a4"/>
        <w:spacing w:line="240" w:lineRule="auto"/>
        <w:ind w:left="0" w:firstLineChars="243" w:firstLine="583"/>
        <w:jc w:val="both"/>
        <w:rPr>
          <w:rFonts w:ascii="Times New Roman" w:hAnsi="Times New Roman"/>
          <w:sz w:val="24"/>
          <w:szCs w:val="24"/>
        </w:rPr>
      </w:pPr>
      <w:r w:rsidRPr="00AB6350">
        <w:rPr>
          <w:rFonts w:ascii="Times New Roman" w:hAnsi="Times New Roman"/>
          <w:sz w:val="24"/>
          <w:szCs w:val="24"/>
          <w:u w:val="single"/>
        </w:rPr>
        <w:t>Форма обучения</w:t>
      </w:r>
      <w:r>
        <w:rPr>
          <w:rFonts w:ascii="Times New Roman" w:hAnsi="Times New Roman"/>
          <w:sz w:val="24"/>
          <w:szCs w:val="24"/>
        </w:rPr>
        <w:t xml:space="preserve"> - очная. Состав группы постоянный. </w:t>
      </w:r>
    </w:p>
    <w:p w:rsidR="007C22F4" w:rsidRDefault="007C22F4" w:rsidP="007C22F4">
      <w:pPr>
        <w:pStyle w:val="a4"/>
        <w:spacing w:line="240" w:lineRule="auto"/>
        <w:ind w:left="0" w:firstLineChars="243" w:firstLine="583"/>
        <w:jc w:val="both"/>
        <w:rPr>
          <w:rFonts w:ascii="Times New Roman" w:hAnsi="Times New Roman"/>
          <w:sz w:val="24"/>
          <w:szCs w:val="24"/>
        </w:rPr>
      </w:pPr>
      <w:r w:rsidRPr="00AB6350">
        <w:rPr>
          <w:rFonts w:ascii="Times New Roman" w:hAnsi="Times New Roman"/>
          <w:sz w:val="24"/>
          <w:szCs w:val="24"/>
          <w:u w:val="single"/>
        </w:rPr>
        <w:t>Форма организации деятельности учащихся на занятиях</w:t>
      </w:r>
      <w:r>
        <w:rPr>
          <w:rFonts w:ascii="Times New Roman" w:hAnsi="Times New Roman"/>
          <w:sz w:val="24"/>
          <w:szCs w:val="24"/>
        </w:rPr>
        <w:t xml:space="preserve">: групповая. </w:t>
      </w:r>
    </w:p>
    <w:p w:rsidR="007C22F4" w:rsidRDefault="007C22F4" w:rsidP="007C22F4">
      <w:pPr>
        <w:pStyle w:val="a4"/>
        <w:spacing w:line="240" w:lineRule="auto"/>
        <w:ind w:left="0" w:firstLineChars="243" w:firstLine="583"/>
        <w:jc w:val="both"/>
        <w:rPr>
          <w:rFonts w:ascii="Times New Roman" w:hAnsi="Times New Roman"/>
          <w:sz w:val="24"/>
          <w:szCs w:val="24"/>
        </w:rPr>
      </w:pPr>
      <w:r w:rsidRPr="00AB6350">
        <w:rPr>
          <w:rFonts w:ascii="Times New Roman" w:hAnsi="Times New Roman"/>
          <w:sz w:val="24"/>
          <w:szCs w:val="24"/>
          <w:u w:val="single"/>
        </w:rPr>
        <w:t>Основной формой организации внеурочной деятельности</w:t>
      </w:r>
      <w:r>
        <w:rPr>
          <w:rFonts w:ascii="Times New Roman" w:hAnsi="Times New Roman"/>
          <w:sz w:val="24"/>
          <w:szCs w:val="24"/>
        </w:rPr>
        <w:t xml:space="preserve"> является кружок с элементами творческой лаборатории.</w:t>
      </w:r>
    </w:p>
    <w:p w:rsidR="00B2218A" w:rsidRPr="00B2218A" w:rsidRDefault="00B2218A" w:rsidP="00B2218A">
      <w:pPr>
        <w:pStyle w:val="a4"/>
        <w:spacing w:line="240" w:lineRule="auto"/>
        <w:ind w:left="0" w:firstLineChars="243" w:firstLine="683"/>
        <w:jc w:val="center"/>
        <w:rPr>
          <w:rFonts w:ascii="Times New Roman" w:hAnsi="Times New Roman"/>
          <w:b/>
          <w:sz w:val="28"/>
          <w:szCs w:val="28"/>
        </w:rPr>
      </w:pPr>
      <w:r w:rsidRPr="00B2218A">
        <w:rPr>
          <w:rFonts w:ascii="Times New Roman" w:hAnsi="Times New Roman"/>
          <w:b/>
          <w:sz w:val="28"/>
          <w:szCs w:val="28"/>
        </w:rPr>
        <w:t>1.2 Цель и задачи программы.</w:t>
      </w:r>
    </w:p>
    <w:p w:rsidR="007C22F4" w:rsidRDefault="007C22F4" w:rsidP="007C22F4">
      <w:pPr>
        <w:pStyle w:val="a4"/>
        <w:spacing w:line="240" w:lineRule="auto"/>
        <w:ind w:left="0" w:firstLineChars="243" w:firstLine="585"/>
        <w:jc w:val="both"/>
        <w:rPr>
          <w:rFonts w:ascii="Times New Roman" w:hAnsi="Times New Roman"/>
          <w:sz w:val="24"/>
          <w:szCs w:val="24"/>
        </w:rPr>
      </w:pPr>
      <w:r>
        <w:rPr>
          <w:rFonts w:ascii="Times New Roman" w:hAnsi="Times New Roman"/>
          <w:b/>
          <w:sz w:val="24"/>
          <w:szCs w:val="24"/>
        </w:rPr>
        <w:t>Целью</w:t>
      </w:r>
      <w:r w:rsidR="002D2949">
        <w:rPr>
          <w:rFonts w:ascii="Times New Roman" w:hAnsi="Times New Roman"/>
          <w:b/>
          <w:sz w:val="24"/>
          <w:szCs w:val="24"/>
        </w:rPr>
        <w:t xml:space="preserve"> </w:t>
      </w:r>
      <w:r>
        <w:rPr>
          <w:rFonts w:ascii="Times New Roman" w:hAnsi="Times New Roman"/>
          <w:b/>
          <w:sz w:val="24"/>
          <w:szCs w:val="24"/>
        </w:rPr>
        <w:t>программы</w:t>
      </w:r>
      <w:r>
        <w:rPr>
          <w:rFonts w:ascii="Times New Roman" w:hAnsi="Times New Roman"/>
          <w:sz w:val="24"/>
          <w:szCs w:val="24"/>
        </w:rPr>
        <w:t xml:space="preserve"> является формирование творчески развитой личности школьника путем совершенствования его знаний, умений и навыков, развития его общей географической культуры. </w:t>
      </w:r>
    </w:p>
    <w:p w:rsidR="007C22F4" w:rsidRDefault="007C22F4" w:rsidP="007C22F4">
      <w:pPr>
        <w:pStyle w:val="a4"/>
        <w:spacing w:line="240" w:lineRule="auto"/>
        <w:ind w:left="0" w:firstLineChars="243" w:firstLine="585"/>
        <w:jc w:val="both"/>
        <w:rPr>
          <w:rFonts w:ascii="Times New Roman" w:hAnsi="Times New Roman"/>
          <w:b/>
          <w:sz w:val="24"/>
          <w:szCs w:val="24"/>
        </w:rPr>
      </w:pPr>
      <w:r>
        <w:rPr>
          <w:rFonts w:ascii="Times New Roman" w:hAnsi="Times New Roman"/>
          <w:b/>
          <w:sz w:val="24"/>
          <w:szCs w:val="24"/>
        </w:rPr>
        <w:t>Задачи изучения курса:</w:t>
      </w:r>
    </w:p>
    <w:p w:rsidR="007C22F4" w:rsidRDefault="007C22F4" w:rsidP="007C22F4">
      <w:pPr>
        <w:pStyle w:val="a4"/>
        <w:spacing w:line="240" w:lineRule="auto"/>
        <w:ind w:left="0"/>
        <w:jc w:val="both"/>
        <w:rPr>
          <w:rFonts w:ascii="Times New Roman" w:hAnsi="Times New Roman"/>
          <w:i/>
          <w:iCs/>
          <w:sz w:val="24"/>
          <w:szCs w:val="24"/>
        </w:rPr>
      </w:pPr>
      <w:r>
        <w:rPr>
          <w:rFonts w:ascii="Times New Roman" w:hAnsi="Times New Roman"/>
          <w:i/>
          <w:iCs/>
          <w:sz w:val="24"/>
          <w:szCs w:val="24"/>
        </w:rPr>
        <w:t>Обучающие:</w:t>
      </w:r>
    </w:p>
    <w:p w:rsidR="00AB6350" w:rsidRDefault="00AB6350" w:rsidP="00AB6350">
      <w:pPr>
        <w:pStyle w:val="12"/>
        <w:numPr>
          <w:ilvl w:val="0"/>
          <w:numId w:val="1"/>
        </w:numPr>
        <w:jc w:val="both"/>
        <w:rPr>
          <w:rFonts w:ascii="Times New Roman" w:hAnsi="Times New Roman"/>
          <w:sz w:val="24"/>
          <w:szCs w:val="24"/>
        </w:rPr>
      </w:pPr>
      <w:r>
        <w:rPr>
          <w:rFonts w:ascii="Times New Roman" w:hAnsi="Times New Roman"/>
          <w:sz w:val="24"/>
          <w:szCs w:val="24"/>
        </w:rPr>
        <w:t>Формирование системы географических знаний о своём крае как компоненте единой научной картины мира;</w:t>
      </w:r>
    </w:p>
    <w:p w:rsidR="00AB6350" w:rsidRDefault="00AB6350" w:rsidP="00AB6350">
      <w:pPr>
        <w:pStyle w:val="12"/>
        <w:numPr>
          <w:ilvl w:val="0"/>
          <w:numId w:val="1"/>
        </w:numPr>
        <w:jc w:val="both"/>
        <w:rPr>
          <w:rFonts w:ascii="Times New Roman" w:hAnsi="Times New Roman"/>
          <w:sz w:val="24"/>
          <w:szCs w:val="24"/>
        </w:rPr>
      </w:pPr>
      <w:r>
        <w:rPr>
          <w:rFonts w:ascii="Times New Roman" w:hAnsi="Times New Roman"/>
          <w:sz w:val="24"/>
          <w:szCs w:val="24"/>
        </w:rPr>
        <w:t>Познание характера, сущности и динамики главных природных и экологических процессов, происходящих в географическом пространстве Тамбовской области;</w:t>
      </w:r>
    </w:p>
    <w:p w:rsidR="00AB6350" w:rsidRDefault="00AB6350" w:rsidP="00AB6350">
      <w:pPr>
        <w:pStyle w:val="12"/>
        <w:numPr>
          <w:ilvl w:val="0"/>
          <w:numId w:val="1"/>
        </w:numPr>
        <w:jc w:val="both"/>
        <w:rPr>
          <w:rFonts w:ascii="Times New Roman" w:hAnsi="Times New Roman"/>
          <w:sz w:val="24"/>
          <w:szCs w:val="24"/>
        </w:rPr>
      </w:pPr>
      <w:r>
        <w:rPr>
          <w:rFonts w:ascii="Times New Roman" w:hAnsi="Times New Roman"/>
          <w:sz w:val="24"/>
          <w:szCs w:val="24"/>
        </w:rPr>
        <w:t>Формирование навыков и умений безопасного и экологически целесообразного поведения в окружающей среде на территории Тамбовской области</w:t>
      </w:r>
    </w:p>
    <w:p w:rsidR="007C22F4" w:rsidRDefault="002D2949" w:rsidP="002D2949">
      <w:pPr>
        <w:pStyle w:val="a4"/>
        <w:tabs>
          <w:tab w:val="left" w:pos="3945"/>
        </w:tabs>
        <w:spacing w:line="240" w:lineRule="auto"/>
        <w:ind w:left="0"/>
        <w:jc w:val="both"/>
        <w:rPr>
          <w:rFonts w:ascii="Times New Roman" w:hAnsi="Times New Roman"/>
          <w:sz w:val="24"/>
          <w:szCs w:val="24"/>
        </w:rPr>
      </w:pPr>
      <w:r>
        <w:rPr>
          <w:rFonts w:ascii="Times New Roman" w:hAnsi="Times New Roman"/>
          <w:sz w:val="24"/>
          <w:szCs w:val="24"/>
        </w:rPr>
        <w:tab/>
      </w:r>
    </w:p>
    <w:p w:rsidR="007C22F4" w:rsidRDefault="007C22F4" w:rsidP="007C22F4">
      <w:pPr>
        <w:pStyle w:val="a4"/>
        <w:spacing w:line="240" w:lineRule="auto"/>
        <w:ind w:left="0"/>
        <w:jc w:val="both"/>
        <w:rPr>
          <w:rFonts w:ascii="Times New Roman" w:hAnsi="Times New Roman"/>
          <w:i/>
          <w:iCs/>
          <w:sz w:val="24"/>
          <w:szCs w:val="24"/>
        </w:rPr>
      </w:pPr>
      <w:r>
        <w:rPr>
          <w:rFonts w:ascii="Times New Roman" w:hAnsi="Times New Roman"/>
          <w:i/>
          <w:iCs/>
          <w:sz w:val="24"/>
          <w:szCs w:val="24"/>
        </w:rPr>
        <w:lastRenderedPageBreak/>
        <w:t>Развивающие:</w:t>
      </w:r>
    </w:p>
    <w:p w:rsidR="00BD6747" w:rsidRDefault="00BD6747" w:rsidP="00BD6747">
      <w:pPr>
        <w:pStyle w:val="a4"/>
        <w:numPr>
          <w:ilvl w:val="0"/>
          <w:numId w:val="7"/>
        </w:numPr>
        <w:spacing w:line="240" w:lineRule="auto"/>
        <w:jc w:val="both"/>
        <w:rPr>
          <w:rFonts w:ascii="Times New Roman" w:hAnsi="Times New Roman"/>
          <w:iCs/>
          <w:sz w:val="24"/>
          <w:szCs w:val="24"/>
        </w:rPr>
      </w:pPr>
      <w:r w:rsidRPr="00BD6747">
        <w:rPr>
          <w:rFonts w:ascii="Times New Roman" w:hAnsi="Times New Roman"/>
          <w:iCs/>
          <w:sz w:val="24"/>
          <w:szCs w:val="24"/>
        </w:rPr>
        <w:t xml:space="preserve">Развитие </w:t>
      </w:r>
      <w:r>
        <w:rPr>
          <w:rFonts w:ascii="Times New Roman" w:hAnsi="Times New Roman"/>
          <w:iCs/>
          <w:sz w:val="24"/>
          <w:szCs w:val="24"/>
        </w:rPr>
        <w:t>самостоятельности, активности, ответственности;</w:t>
      </w:r>
    </w:p>
    <w:p w:rsidR="00BD6747" w:rsidRPr="00BD6747" w:rsidRDefault="00BD6747" w:rsidP="00BD6747">
      <w:pPr>
        <w:pStyle w:val="a4"/>
        <w:numPr>
          <w:ilvl w:val="0"/>
          <w:numId w:val="7"/>
        </w:numPr>
        <w:spacing w:line="240" w:lineRule="auto"/>
        <w:jc w:val="both"/>
        <w:rPr>
          <w:rFonts w:ascii="Times New Roman" w:hAnsi="Times New Roman"/>
          <w:iCs/>
          <w:sz w:val="24"/>
          <w:szCs w:val="24"/>
        </w:rPr>
      </w:pPr>
      <w:r>
        <w:rPr>
          <w:rFonts w:ascii="Times New Roman" w:hAnsi="Times New Roman"/>
          <w:iCs/>
          <w:sz w:val="24"/>
          <w:szCs w:val="24"/>
        </w:rPr>
        <w:t>Формирование потребностей в самопознании, саморазвитии.</w:t>
      </w:r>
    </w:p>
    <w:p w:rsidR="007C22F4" w:rsidRDefault="007C22F4" w:rsidP="007C22F4">
      <w:pPr>
        <w:pStyle w:val="a4"/>
        <w:spacing w:line="240" w:lineRule="auto"/>
        <w:ind w:left="0"/>
        <w:jc w:val="both"/>
        <w:rPr>
          <w:rFonts w:ascii="Times New Roman" w:hAnsi="Times New Roman"/>
          <w:sz w:val="24"/>
          <w:szCs w:val="24"/>
        </w:rPr>
      </w:pPr>
    </w:p>
    <w:p w:rsidR="007C22F4" w:rsidRDefault="007C22F4" w:rsidP="007C22F4">
      <w:pPr>
        <w:pStyle w:val="a4"/>
        <w:spacing w:line="240" w:lineRule="auto"/>
        <w:ind w:left="0"/>
        <w:jc w:val="both"/>
        <w:rPr>
          <w:rFonts w:ascii="Times New Roman" w:hAnsi="Times New Roman"/>
          <w:i/>
          <w:iCs/>
          <w:sz w:val="24"/>
          <w:szCs w:val="24"/>
        </w:rPr>
      </w:pPr>
      <w:r>
        <w:rPr>
          <w:rFonts w:ascii="Times New Roman" w:hAnsi="Times New Roman"/>
          <w:i/>
          <w:iCs/>
          <w:sz w:val="24"/>
          <w:szCs w:val="24"/>
        </w:rPr>
        <w:t>Воспитывающие:</w:t>
      </w:r>
    </w:p>
    <w:p w:rsidR="00BD6747" w:rsidRPr="00D12774" w:rsidRDefault="00BD6747" w:rsidP="00BD6747">
      <w:pPr>
        <w:pStyle w:val="a4"/>
        <w:numPr>
          <w:ilvl w:val="0"/>
          <w:numId w:val="8"/>
        </w:numPr>
        <w:spacing w:line="240" w:lineRule="auto"/>
        <w:jc w:val="both"/>
        <w:rPr>
          <w:rFonts w:ascii="Times New Roman" w:hAnsi="Times New Roman"/>
          <w:i/>
          <w:iCs/>
          <w:sz w:val="24"/>
          <w:szCs w:val="24"/>
        </w:rPr>
      </w:pPr>
      <w:r>
        <w:rPr>
          <w:rFonts w:ascii="Times New Roman" w:hAnsi="Times New Roman"/>
          <w:iCs/>
          <w:sz w:val="24"/>
          <w:szCs w:val="24"/>
        </w:rPr>
        <w:t>Формирование у обучающихся гражданской позиции, культуры общения и поведения в социуме, навыков здорового образа жизни.</w:t>
      </w:r>
    </w:p>
    <w:p w:rsidR="00D12774" w:rsidRPr="00D12774" w:rsidRDefault="00D12774" w:rsidP="00BD6747">
      <w:pPr>
        <w:pStyle w:val="a4"/>
        <w:numPr>
          <w:ilvl w:val="0"/>
          <w:numId w:val="8"/>
        </w:numPr>
        <w:spacing w:line="240" w:lineRule="auto"/>
        <w:jc w:val="both"/>
        <w:rPr>
          <w:rFonts w:ascii="Times New Roman" w:hAnsi="Times New Roman"/>
          <w:i/>
          <w:iCs/>
          <w:sz w:val="24"/>
          <w:szCs w:val="24"/>
        </w:rPr>
      </w:pPr>
      <w:r>
        <w:rPr>
          <w:rFonts w:ascii="Times New Roman" w:hAnsi="Times New Roman"/>
          <w:iCs/>
          <w:sz w:val="24"/>
          <w:szCs w:val="24"/>
        </w:rPr>
        <w:t>Воспитание любви и уважения к традициям народа;</w:t>
      </w:r>
    </w:p>
    <w:p w:rsidR="007C22F4" w:rsidRDefault="007C22F4" w:rsidP="007C22F4">
      <w:pPr>
        <w:pStyle w:val="a4"/>
        <w:spacing w:line="240" w:lineRule="auto"/>
        <w:ind w:left="0"/>
        <w:jc w:val="both"/>
        <w:rPr>
          <w:rFonts w:ascii="Times New Roman" w:hAnsi="Times New Roman"/>
          <w:sz w:val="24"/>
          <w:szCs w:val="24"/>
        </w:rPr>
      </w:pPr>
    </w:p>
    <w:p w:rsidR="007C22F4" w:rsidRDefault="00B2218A" w:rsidP="007C22F4">
      <w:pPr>
        <w:pStyle w:val="a7"/>
        <w:spacing w:before="0" w:beforeAutospacing="0" w:after="0" w:afterAutospacing="0" w:line="23" w:lineRule="atLeast"/>
        <w:jc w:val="center"/>
        <w:rPr>
          <w:b/>
          <w:sz w:val="28"/>
          <w:szCs w:val="28"/>
        </w:rPr>
      </w:pPr>
      <w:r>
        <w:rPr>
          <w:b/>
          <w:sz w:val="28"/>
          <w:szCs w:val="28"/>
        </w:rPr>
        <w:t xml:space="preserve">1.3 </w:t>
      </w:r>
      <w:r w:rsidR="007C22F4">
        <w:rPr>
          <w:b/>
          <w:sz w:val="28"/>
          <w:szCs w:val="28"/>
        </w:rPr>
        <w:t>Содержание программы.</w:t>
      </w:r>
    </w:p>
    <w:p w:rsidR="007C22F4" w:rsidRDefault="007C22F4" w:rsidP="007C22F4">
      <w:pPr>
        <w:pStyle w:val="a7"/>
        <w:spacing w:before="0" w:beforeAutospacing="0" w:after="0" w:afterAutospacing="0" w:line="23" w:lineRule="atLeast"/>
        <w:jc w:val="center"/>
        <w:rPr>
          <w:b/>
        </w:rPr>
      </w:pPr>
    </w:p>
    <w:p w:rsidR="007C22F4" w:rsidRDefault="007C22F4" w:rsidP="007C22F4">
      <w:pPr>
        <w:pStyle w:val="a7"/>
        <w:spacing w:before="0" w:beforeAutospacing="0" w:after="0" w:afterAutospacing="0" w:line="23" w:lineRule="atLeast"/>
        <w:jc w:val="both"/>
        <w:rPr>
          <w:b/>
        </w:rPr>
      </w:pPr>
      <w:r>
        <w:rPr>
          <w:b/>
        </w:rPr>
        <w:t>Учебный план.</w:t>
      </w:r>
    </w:p>
    <w:p w:rsidR="007C22F4" w:rsidRDefault="007C22F4" w:rsidP="007C22F4">
      <w:pPr>
        <w:pStyle w:val="a7"/>
        <w:spacing w:before="0" w:beforeAutospacing="0" w:after="0" w:afterAutospacing="0" w:line="23" w:lineRule="atLeast"/>
        <w:jc w:val="both"/>
      </w:pPr>
    </w:p>
    <w:tbl>
      <w:tblPr>
        <w:tblW w:w="0" w:type="auto"/>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42"/>
        <w:gridCol w:w="2752"/>
        <w:gridCol w:w="1597"/>
        <w:gridCol w:w="1597"/>
        <w:gridCol w:w="1597"/>
        <w:gridCol w:w="1597"/>
      </w:tblGrid>
      <w:tr w:rsidR="007C22F4" w:rsidTr="0023489C">
        <w:tc>
          <w:tcPr>
            <w:tcW w:w="442" w:type="dxa"/>
            <w:vMerge w:val="restart"/>
            <w:shd w:val="clear" w:color="auto" w:fill="auto"/>
          </w:tcPr>
          <w:p w:rsidR="007C22F4" w:rsidRDefault="007C22F4" w:rsidP="0023489C">
            <w:pPr>
              <w:pStyle w:val="a7"/>
              <w:spacing w:before="0" w:beforeAutospacing="0" w:after="0" w:afterAutospacing="0" w:line="23" w:lineRule="atLeast"/>
              <w:jc w:val="both"/>
            </w:pPr>
            <w:r>
              <w:rPr>
                <w:rFonts w:cs="Arial"/>
              </w:rPr>
              <w:t>№</w:t>
            </w:r>
          </w:p>
        </w:tc>
        <w:tc>
          <w:tcPr>
            <w:tcW w:w="2752" w:type="dxa"/>
            <w:vMerge w:val="restart"/>
            <w:shd w:val="clear" w:color="auto" w:fill="auto"/>
          </w:tcPr>
          <w:p w:rsidR="007C22F4" w:rsidRDefault="007C22F4" w:rsidP="0023489C">
            <w:pPr>
              <w:pStyle w:val="a7"/>
              <w:spacing w:before="0" w:beforeAutospacing="0" w:after="0" w:afterAutospacing="0" w:line="23" w:lineRule="atLeast"/>
              <w:jc w:val="both"/>
            </w:pPr>
            <w:r>
              <w:rPr>
                <w:rFonts w:cs="Arial"/>
              </w:rPr>
              <w:t>Название раздела, темы</w:t>
            </w:r>
          </w:p>
        </w:tc>
        <w:tc>
          <w:tcPr>
            <w:tcW w:w="4791" w:type="dxa"/>
            <w:gridSpan w:val="3"/>
            <w:shd w:val="clear" w:color="auto" w:fill="auto"/>
          </w:tcPr>
          <w:p w:rsidR="007C22F4" w:rsidRDefault="007C22F4" w:rsidP="0023489C">
            <w:pPr>
              <w:pStyle w:val="a7"/>
              <w:spacing w:before="0" w:beforeAutospacing="0" w:after="0" w:afterAutospacing="0" w:line="23" w:lineRule="atLeast"/>
            </w:pPr>
            <w:r>
              <w:rPr>
                <w:rFonts w:cs="Arial"/>
              </w:rPr>
              <w:t>Количество часов</w:t>
            </w:r>
          </w:p>
        </w:tc>
        <w:tc>
          <w:tcPr>
            <w:tcW w:w="1597" w:type="dxa"/>
            <w:vMerge w:val="restart"/>
            <w:shd w:val="clear" w:color="auto" w:fill="auto"/>
          </w:tcPr>
          <w:p w:rsidR="007C22F4" w:rsidRDefault="007C22F4" w:rsidP="0023489C">
            <w:pPr>
              <w:pStyle w:val="a7"/>
              <w:spacing w:before="0" w:beforeAutospacing="0" w:after="0" w:afterAutospacing="0" w:line="23" w:lineRule="atLeast"/>
              <w:jc w:val="both"/>
            </w:pPr>
            <w:r>
              <w:rPr>
                <w:rFonts w:cs="Arial"/>
              </w:rPr>
              <w:t>Форма аттестации/ контроля</w:t>
            </w:r>
          </w:p>
        </w:tc>
      </w:tr>
      <w:tr w:rsidR="007C22F4" w:rsidTr="0023489C">
        <w:tc>
          <w:tcPr>
            <w:tcW w:w="442" w:type="dxa"/>
            <w:vMerge/>
            <w:shd w:val="clear" w:color="auto" w:fill="auto"/>
          </w:tcPr>
          <w:p w:rsidR="007C22F4" w:rsidRDefault="007C22F4" w:rsidP="0023489C">
            <w:pPr>
              <w:pStyle w:val="a7"/>
              <w:spacing w:before="0" w:beforeAutospacing="0" w:after="0" w:afterAutospacing="0" w:line="23" w:lineRule="atLeast"/>
              <w:jc w:val="both"/>
            </w:pPr>
          </w:p>
        </w:tc>
        <w:tc>
          <w:tcPr>
            <w:tcW w:w="2752" w:type="dxa"/>
            <w:vMerge/>
            <w:shd w:val="clear" w:color="auto" w:fill="auto"/>
          </w:tcPr>
          <w:p w:rsidR="007C22F4" w:rsidRDefault="007C22F4" w:rsidP="0023489C">
            <w:pPr>
              <w:pStyle w:val="a7"/>
              <w:spacing w:before="0" w:beforeAutospacing="0" w:after="0" w:afterAutospacing="0" w:line="23" w:lineRule="atLeast"/>
              <w:jc w:val="both"/>
            </w:pP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всего</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теория</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практика</w:t>
            </w:r>
          </w:p>
        </w:tc>
        <w:tc>
          <w:tcPr>
            <w:tcW w:w="1597" w:type="dxa"/>
            <w:vMerge/>
            <w:shd w:val="clear" w:color="auto" w:fill="auto"/>
          </w:tcPr>
          <w:p w:rsidR="007C22F4" w:rsidRDefault="007C22F4" w:rsidP="0023489C">
            <w:pPr>
              <w:pStyle w:val="a7"/>
              <w:spacing w:before="0" w:beforeAutospacing="0" w:after="0" w:afterAutospacing="0" w:line="23" w:lineRule="atLeast"/>
              <w:jc w:val="both"/>
            </w:pP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cs="Arial"/>
              </w:rPr>
              <w:t>Введение.</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w:t>
            </w:r>
          </w:p>
        </w:tc>
        <w:tc>
          <w:tcPr>
            <w:tcW w:w="1597" w:type="dxa"/>
            <w:shd w:val="clear" w:color="auto" w:fill="auto"/>
          </w:tcPr>
          <w:p w:rsidR="007C22F4" w:rsidRDefault="00026015" w:rsidP="0023489C">
            <w:pPr>
              <w:pStyle w:val="a7"/>
              <w:spacing w:before="0" w:beforeAutospacing="0" w:after="0" w:afterAutospacing="0" w:line="23" w:lineRule="atLeast"/>
              <w:jc w:val="both"/>
            </w:pPr>
            <w:r>
              <w:t>анкета</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r>
              <w:rPr>
                <w:rFonts w:cs="Arial"/>
              </w:rPr>
              <w:t>1</w:t>
            </w: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eastAsia="Calibri"/>
                <w:lang w:eastAsia="en-US"/>
              </w:rPr>
              <w:t>Источники географической информации.</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6</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3</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3</w:t>
            </w:r>
          </w:p>
        </w:tc>
        <w:tc>
          <w:tcPr>
            <w:tcW w:w="1597" w:type="dxa"/>
            <w:shd w:val="clear" w:color="auto" w:fill="auto"/>
          </w:tcPr>
          <w:p w:rsidR="007C22F4" w:rsidRDefault="00026015" w:rsidP="0023489C">
            <w:pPr>
              <w:pStyle w:val="a7"/>
              <w:spacing w:before="0" w:beforeAutospacing="0" w:after="0" w:afterAutospacing="0" w:line="23" w:lineRule="atLeast"/>
              <w:jc w:val="both"/>
            </w:pPr>
            <w:r>
              <w:t>Макет карты, презентация</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eastAsia="Calibri" w:cs="Arial"/>
                <w:lang w:eastAsia="en-US"/>
              </w:rPr>
              <w:t>Природа Тамбовской области.</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8</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14</w:t>
            </w:r>
          </w:p>
        </w:tc>
        <w:tc>
          <w:tcPr>
            <w:tcW w:w="1597" w:type="dxa"/>
            <w:shd w:val="clear" w:color="auto" w:fill="auto"/>
          </w:tcPr>
          <w:p w:rsidR="007C22F4" w:rsidRDefault="00026015" w:rsidP="0023489C">
            <w:pPr>
              <w:pStyle w:val="a7"/>
              <w:spacing w:before="0" w:beforeAutospacing="0" w:after="0" w:afterAutospacing="0" w:line="23" w:lineRule="atLeast"/>
              <w:jc w:val="both"/>
            </w:pPr>
            <w:r>
              <w:t>Презентация, тест, игра</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r>
              <w:rPr>
                <w:rFonts w:cs="Arial"/>
              </w:rPr>
              <w:t>3</w:t>
            </w: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eastAsia="Calibri" w:cs="Arial"/>
                <w:lang w:eastAsia="en-US"/>
              </w:rPr>
              <w:t>Имена выдающихся деятелей на карте Тамбовской области.</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8</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6</w:t>
            </w:r>
          </w:p>
        </w:tc>
        <w:tc>
          <w:tcPr>
            <w:tcW w:w="1597" w:type="dxa"/>
            <w:shd w:val="clear" w:color="auto" w:fill="auto"/>
          </w:tcPr>
          <w:p w:rsidR="007C22F4" w:rsidRDefault="00026015" w:rsidP="0023489C">
            <w:pPr>
              <w:pStyle w:val="a7"/>
              <w:spacing w:before="0" w:beforeAutospacing="0" w:after="0" w:afterAutospacing="0" w:line="23" w:lineRule="atLeast"/>
              <w:jc w:val="both"/>
            </w:pPr>
            <w:r>
              <w:t>Презентация, исследовательская работа</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r>
              <w:rPr>
                <w:rFonts w:cs="Arial"/>
              </w:rPr>
              <w:t>4</w:t>
            </w: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eastAsia="Calibri" w:cs="Arial"/>
                <w:lang w:eastAsia="en-US"/>
              </w:rPr>
              <w:t>Геоинформационные системы в географии.</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6</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4</w:t>
            </w:r>
          </w:p>
        </w:tc>
        <w:tc>
          <w:tcPr>
            <w:tcW w:w="1597" w:type="dxa"/>
            <w:shd w:val="clear" w:color="auto" w:fill="auto"/>
          </w:tcPr>
          <w:p w:rsidR="007C22F4" w:rsidRDefault="00026015" w:rsidP="0023489C">
            <w:pPr>
              <w:pStyle w:val="a7"/>
              <w:spacing w:before="0" w:beforeAutospacing="0" w:after="0" w:afterAutospacing="0" w:line="23" w:lineRule="atLeast"/>
              <w:jc w:val="both"/>
            </w:pPr>
            <w:r>
              <w:t>Разработка туристического маршрута</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r>
              <w:rPr>
                <w:rFonts w:cs="Arial"/>
              </w:rPr>
              <w:t>5</w:t>
            </w: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eastAsia="Calibri" w:cs="Arial"/>
                <w:lang w:eastAsia="en-US"/>
              </w:rPr>
              <w:t>Человек и природа.</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12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6</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6</w:t>
            </w:r>
          </w:p>
        </w:tc>
        <w:tc>
          <w:tcPr>
            <w:tcW w:w="1597" w:type="dxa"/>
            <w:shd w:val="clear" w:color="auto" w:fill="auto"/>
          </w:tcPr>
          <w:p w:rsidR="007C22F4" w:rsidRDefault="00026015" w:rsidP="0023489C">
            <w:pPr>
              <w:pStyle w:val="a7"/>
              <w:spacing w:before="0" w:beforeAutospacing="0" w:after="0" w:afterAutospacing="0" w:line="23" w:lineRule="atLeast"/>
              <w:jc w:val="both"/>
            </w:pPr>
            <w:r>
              <w:t>Презентация</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r>
              <w:rPr>
                <w:rFonts w:cs="Arial"/>
              </w:rPr>
              <w:t>6</w:t>
            </w: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eastAsia="Calibri" w:cs="Arial"/>
                <w:lang w:eastAsia="en-US"/>
              </w:rPr>
              <w:t>Туризм и экскурсии.</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14</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4</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10</w:t>
            </w:r>
          </w:p>
        </w:tc>
        <w:tc>
          <w:tcPr>
            <w:tcW w:w="1597" w:type="dxa"/>
            <w:shd w:val="clear" w:color="auto" w:fill="auto"/>
          </w:tcPr>
          <w:p w:rsidR="007C22F4" w:rsidRDefault="00026015" w:rsidP="0023489C">
            <w:pPr>
              <w:pStyle w:val="a7"/>
              <w:spacing w:before="0" w:beforeAutospacing="0" w:after="0" w:afterAutospacing="0" w:line="23" w:lineRule="atLeast"/>
              <w:jc w:val="both"/>
            </w:pPr>
            <w:r>
              <w:t>Поход выходного дня.</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p>
        </w:tc>
        <w:tc>
          <w:tcPr>
            <w:tcW w:w="2752" w:type="dxa"/>
            <w:shd w:val="clear" w:color="auto" w:fill="auto"/>
          </w:tcPr>
          <w:p w:rsidR="007C22F4" w:rsidRDefault="007C22F4" w:rsidP="0023489C">
            <w:pPr>
              <w:pStyle w:val="a7"/>
              <w:spacing w:before="0" w:beforeAutospacing="0" w:after="0" w:afterAutospacing="0" w:line="23" w:lineRule="atLeast"/>
              <w:jc w:val="both"/>
            </w:pPr>
            <w:r>
              <w:rPr>
                <w:rFonts w:cs="Arial"/>
              </w:rPr>
              <w:t>Итоговое занятие.</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2</w:t>
            </w:r>
          </w:p>
        </w:tc>
        <w:tc>
          <w:tcPr>
            <w:tcW w:w="1597" w:type="dxa"/>
            <w:shd w:val="clear" w:color="auto" w:fill="auto"/>
          </w:tcPr>
          <w:p w:rsidR="007C22F4" w:rsidRDefault="007C22F4" w:rsidP="0023489C">
            <w:pPr>
              <w:pStyle w:val="a7"/>
              <w:spacing w:before="0" w:beforeAutospacing="0" w:after="0" w:afterAutospacing="0" w:line="23" w:lineRule="atLeast"/>
              <w:jc w:val="both"/>
            </w:pPr>
            <w:r>
              <w:rPr>
                <w:rFonts w:cs="Arial"/>
              </w:rPr>
              <w:t>-</w:t>
            </w:r>
          </w:p>
        </w:tc>
        <w:tc>
          <w:tcPr>
            <w:tcW w:w="1597" w:type="dxa"/>
            <w:shd w:val="clear" w:color="auto" w:fill="auto"/>
          </w:tcPr>
          <w:p w:rsidR="007C22F4" w:rsidRDefault="00026015" w:rsidP="0023489C">
            <w:pPr>
              <w:pStyle w:val="a7"/>
              <w:spacing w:before="0" w:beforeAutospacing="0" w:after="0" w:afterAutospacing="0" w:line="23" w:lineRule="atLeast"/>
              <w:jc w:val="both"/>
            </w:pPr>
            <w:r>
              <w:t>Защита проекта</w:t>
            </w:r>
          </w:p>
        </w:tc>
      </w:tr>
      <w:tr w:rsidR="007C22F4" w:rsidTr="0023489C">
        <w:tc>
          <w:tcPr>
            <w:tcW w:w="442" w:type="dxa"/>
            <w:shd w:val="clear" w:color="auto" w:fill="auto"/>
          </w:tcPr>
          <w:p w:rsidR="007C22F4" w:rsidRDefault="007C22F4" w:rsidP="0023489C">
            <w:pPr>
              <w:pStyle w:val="a7"/>
              <w:spacing w:before="0" w:beforeAutospacing="0" w:after="0" w:afterAutospacing="0" w:line="23" w:lineRule="atLeast"/>
              <w:jc w:val="both"/>
            </w:pPr>
          </w:p>
        </w:tc>
        <w:tc>
          <w:tcPr>
            <w:tcW w:w="2752" w:type="dxa"/>
            <w:shd w:val="clear" w:color="auto" w:fill="auto"/>
          </w:tcPr>
          <w:p w:rsidR="007C22F4" w:rsidRDefault="007C22F4" w:rsidP="0023489C">
            <w:pPr>
              <w:pStyle w:val="a7"/>
              <w:spacing w:before="0" w:beforeAutospacing="0" w:after="0" w:afterAutospacing="0" w:line="23" w:lineRule="atLeast"/>
              <w:jc w:val="both"/>
              <w:rPr>
                <w:b/>
                <w:bCs/>
              </w:rPr>
            </w:pPr>
            <w:r>
              <w:rPr>
                <w:rFonts w:cs="Arial"/>
                <w:b/>
                <w:bCs/>
              </w:rPr>
              <w:t>Итого:</w:t>
            </w:r>
          </w:p>
        </w:tc>
        <w:tc>
          <w:tcPr>
            <w:tcW w:w="1597" w:type="dxa"/>
            <w:shd w:val="clear" w:color="auto" w:fill="auto"/>
          </w:tcPr>
          <w:p w:rsidR="007C22F4" w:rsidRDefault="007C22F4" w:rsidP="0023489C">
            <w:pPr>
              <w:pStyle w:val="a7"/>
              <w:spacing w:before="0" w:beforeAutospacing="0" w:after="0" w:afterAutospacing="0" w:line="23" w:lineRule="atLeast"/>
              <w:jc w:val="both"/>
              <w:rPr>
                <w:b/>
                <w:bCs/>
              </w:rPr>
            </w:pPr>
            <w:r>
              <w:rPr>
                <w:rFonts w:cs="Arial"/>
                <w:b/>
                <w:bCs/>
              </w:rPr>
              <w:t>72</w:t>
            </w:r>
          </w:p>
        </w:tc>
        <w:tc>
          <w:tcPr>
            <w:tcW w:w="1597" w:type="dxa"/>
            <w:shd w:val="clear" w:color="auto" w:fill="auto"/>
          </w:tcPr>
          <w:p w:rsidR="007C22F4" w:rsidRDefault="007C22F4" w:rsidP="0023489C">
            <w:pPr>
              <w:pStyle w:val="a7"/>
              <w:spacing w:before="0" w:beforeAutospacing="0" w:after="0" w:afterAutospacing="0" w:line="23" w:lineRule="atLeast"/>
              <w:jc w:val="both"/>
              <w:rPr>
                <w:b/>
                <w:bCs/>
              </w:rPr>
            </w:pPr>
            <w:r>
              <w:rPr>
                <w:rFonts w:cs="Arial"/>
                <w:b/>
                <w:bCs/>
              </w:rPr>
              <w:t>29</w:t>
            </w:r>
          </w:p>
        </w:tc>
        <w:tc>
          <w:tcPr>
            <w:tcW w:w="1597" w:type="dxa"/>
            <w:shd w:val="clear" w:color="auto" w:fill="auto"/>
          </w:tcPr>
          <w:p w:rsidR="007C22F4" w:rsidRDefault="007C22F4" w:rsidP="0023489C">
            <w:pPr>
              <w:pStyle w:val="a7"/>
              <w:spacing w:before="0" w:beforeAutospacing="0" w:after="0" w:afterAutospacing="0" w:line="23" w:lineRule="atLeast"/>
              <w:jc w:val="both"/>
              <w:rPr>
                <w:b/>
                <w:bCs/>
              </w:rPr>
            </w:pPr>
            <w:r>
              <w:rPr>
                <w:rFonts w:cs="Arial"/>
                <w:b/>
                <w:bCs/>
              </w:rPr>
              <w:t>43</w:t>
            </w:r>
          </w:p>
        </w:tc>
        <w:tc>
          <w:tcPr>
            <w:tcW w:w="1597" w:type="dxa"/>
            <w:shd w:val="clear" w:color="auto" w:fill="auto"/>
          </w:tcPr>
          <w:p w:rsidR="007C22F4" w:rsidRDefault="007C22F4" w:rsidP="0023489C">
            <w:pPr>
              <w:pStyle w:val="a7"/>
              <w:spacing w:before="0" w:beforeAutospacing="0" w:after="0" w:afterAutospacing="0" w:line="23" w:lineRule="atLeast"/>
              <w:jc w:val="both"/>
            </w:pPr>
          </w:p>
        </w:tc>
      </w:tr>
    </w:tbl>
    <w:p w:rsidR="007C22F4" w:rsidRDefault="007C22F4" w:rsidP="007C22F4">
      <w:pPr>
        <w:pStyle w:val="a7"/>
        <w:spacing w:before="0" w:beforeAutospacing="0" w:after="0" w:afterAutospacing="0" w:line="23" w:lineRule="atLeast"/>
        <w:jc w:val="both"/>
        <w:rPr>
          <w:b/>
        </w:rPr>
      </w:pPr>
    </w:p>
    <w:p w:rsidR="007C22F4" w:rsidRDefault="007C22F4" w:rsidP="007C22F4">
      <w:pPr>
        <w:ind w:left="720"/>
        <w:jc w:val="center"/>
        <w:rPr>
          <w:rFonts w:ascii="Times New Roman" w:hAnsi="Times New Roman"/>
          <w:b/>
          <w:sz w:val="28"/>
          <w:szCs w:val="28"/>
        </w:rPr>
      </w:pPr>
    </w:p>
    <w:p w:rsidR="007C22F4" w:rsidRDefault="007C22F4" w:rsidP="007C22F4">
      <w:pPr>
        <w:ind w:left="720"/>
        <w:jc w:val="center"/>
        <w:rPr>
          <w:rFonts w:ascii="Times New Roman" w:hAnsi="Times New Roman"/>
          <w:b/>
          <w:sz w:val="28"/>
          <w:szCs w:val="28"/>
        </w:rPr>
      </w:pPr>
    </w:p>
    <w:p w:rsidR="007C22F4" w:rsidRDefault="007C22F4" w:rsidP="007C22F4">
      <w:pPr>
        <w:ind w:left="720"/>
        <w:jc w:val="center"/>
        <w:rPr>
          <w:rFonts w:ascii="Times New Roman" w:hAnsi="Times New Roman"/>
          <w:b/>
          <w:sz w:val="28"/>
          <w:szCs w:val="28"/>
        </w:rPr>
      </w:pPr>
    </w:p>
    <w:p w:rsidR="007C22F4" w:rsidRDefault="007C22F4" w:rsidP="007C22F4">
      <w:pPr>
        <w:ind w:left="720"/>
        <w:jc w:val="center"/>
        <w:rPr>
          <w:rFonts w:ascii="Times New Roman" w:hAnsi="Times New Roman"/>
          <w:b/>
          <w:sz w:val="28"/>
          <w:szCs w:val="28"/>
        </w:rPr>
      </w:pPr>
    </w:p>
    <w:p w:rsidR="007C22F4" w:rsidRDefault="007C22F4" w:rsidP="007C22F4">
      <w:pPr>
        <w:ind w:left="720"/>
        <w:jc w:val="center"/>
        <w:rPr>
          <w:rFonts w:ascii="Times New Roman" w:hAnsi="Times New Roman"/>
          <w:b/>
          <w:sz w:val="28"/>
          <w:szCs w:val="28"/>
        </w:rPr>
      </w:pPr>
      <w:r>
        <w:rPr>
          <w:rFonts w:ascii="Times New Roman" w:hAnsi="Times New Roman"/>
          <w:b/>
          <w:sz w:val="28"/>
          <w:szCs w:val="28"/>
        </w:rPr>
        <w:t>Содержание учебного плана.</w:t>
      </w:r>
    </w:p>
    <w:p w:rsidR="007C22F4" w:rsidRDefault="007C22F4" w:rsidP="007C22F4">
      <w:pPr>
        <w:ind w:left="720"/>
        <w:jc w:val="both"/>
        <w:rPr>
          <w:rFonts w:ascii="Times New Roman" w:hAnsi="Times New Roman"/>
          <w:b/>
          <w:sz w:val="28"/>
          <w:szCs w:val="28"/>
        </w:rPr>
      </w:pPr>
      <w:r>
        <w:rPr>
          <w:rFonts w:ascii="Times New Roman" w:hAnsi="Times New Roman"/>
          <w:b/>
          <w:sz w:val="28"/>
          <w:szCs w:val="28"/>
        </w:rPr>
        <w:t>Введение (2ч).</w:t>
      </w:r>
    </w:p>
    <w:p w:rsidR="007C22F4" w:rsidRDefault="007C22F4" w:rsidP="007C22F4">
      <w:pPr>
        <w:ind w:left="720"/>
        <w:jc w:val="both"/>
        <w:rPr>
          <w:rFonts w:ascii="Times New Roman" w:hAnsi="Times New Roman"/>
          <w:b/>
          <w:sz w:val="28"/>
          <w:szCs w:val="28"/>
        </w:rPr>
      </w:pPr>
      <w:r>
        <w:rPr>
          <w:rFonts w:ascii="Times New Roman" w:hAnsi="Times New Roman"/>
          <w:b/>
          <w:sz w:val="28"/>
          <w:szCs w:val="28"/>
        </w:rPr>
        <w:t>Раздел 1. Источники географической информации (6 ч).</w:t>
      </w:r>
    </w:p>
    <w:p w:rsidR="007C22F4" w:rsidRDefault="007C22F4" w:rsidP="007C22F4">
      <w:pPr>
        <w:ind w:left="720"/>
        <w:jc w:val="both"/>
        <w:rPr>
          <w:rFonts w:ascii="Times New Roman" w:hAnsi="Times New Roman"/>
          <w:b/>
          <w:sz w:val="24"/>
          <w:szCs w:val="24"/>
        </w:rPr>
      </w:pPr>
      <w:r>
        <w:rPr>
          <w:rFonts w:ascii="Times New Roman" w:hAnsi="Times New Roman"/>
          <w:b/>
          <w:sz w:val="24"/>
          <w:szCs w:val="24"/>
        </w:rPr>
        <w:lastRenderedPageBreak/>
        <w:t>Тема 1.1. Путешествие по Тамбовской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 xml:space="preserve">Ориентирование на местности и его способы. Способы определения сторон горизонта, азимутов и расстояний на местности. Масштаб плана и карты. Способы глазомерной съёмки своей местности. </w:t>
      </w:r>
    </w:p>
    <w:p w:rsidR="007C22F4" w:rsidRDefault="007C22F4" w:rsidP="007C22F4">
      <w:pPr>
        <w:ind w:left="720" w:rightChars="325" w:right="715"/>
        <w:jc w:val="both"/>
        <w:rPr>
          <w:rFonts w:ascii="Times New Roman" w:hAnsi="Times New Roman"/>
          <w:sz w:val="24"/>
          <w:szCs w:val="24"/>
          <w:u w:val="single"/>
        </w:rPr>
      </w:pPr>
      <w:r>
        <w:rPr>
          <w:rFonts w:ascii="Times New Roman" w:hAnsi="Times New Roman"/>
          <w:b/>
          <w:bCs/>
          <w:i/>
          <w:iCs/>
          <w:sz w:val="24"/>
          <w:szCs w:val="24"/>
        </w:rPr>
        <w:t>Практика:</w:t>
      </w:r>
    </w:p>
    <w:p w:rsidR="007C22F4" w:rsidRDefault="007C22F4" w:rsidP="007C22F4">
      <w:pPr>
        <w:ind w:left="720"/>
        <w:jc w:val="both"/>
        <w:rPr>
          <w:rFonts w:ascii="Times New Roman" w:hAnsi="Times New Roman"/>
          <w:sz w:val="24"/>
          <w:szCs w:val="24"/>
          <w:u w:val="single"/>
        </w:rPr>
      </w:pPr>
      <w:r>
        <w:rPr>
          <w:rFonts w:ascii="Times New Roman" w:hAnsi="Times New Roman"/>
          <w:sz w:val="24"/>
          <w:szCs w:val="24"/>
          <w:u w:val="single"/>
        </w:rPr>
        <w:t>Практические работы:</w:t>
      </w:r>
    </w:p>
    <w:p w:rsidR="007C22F4" w:rsidRDefault="007C22F4" w:rsidP="007C22F4">
      <w:pPr>
        <w:numPr>
          <w:ilvl w:val="0"/>
          <w:numId w:val="2"/>
        </w:numPr>
        <w:jc w:val="both"/>
        <w:rPr>
          <w:rFonts w:ascii="Times New Roman" w:hAnsi="Times New Roman"/>
          <w:sz w:val="24"/>
          <w:szCs w:val="24"/>
        </w:rPr>
      </w:pPr>
      <w:r>
        <w:rPr>
          <w:rFonts w:ascii="Times New Roman" w:hAnsi="Times New Roman"/>
          <w:sz w:val="24"/>
          <w:szCs w:val="24"/>
        </w:rPr>
        <w:t>Составление плана местности, определение направлений, азимутов и расстояний между географическими объектами своей местности.</w:t>
      </w:r>
    </w:p>
    <w:p w:rsidR="007C22F4" w:rsidRDefault="007C22F4" w:rsidP="007C22F4">
      <w:pPr>
        <w:ind w:left="720"/>
        <w:jc w:val="both"/>
        <w:rPr>
          <w:rFonts w:ascii="Times New Roman" w:hAnsi="Times New Roman"/>
          <w:b/>
          <w:sz w:val="24"/>
          <w:szCs w:val="24"/>
        </w:rPr>
      </w:pPr>
      <w:r>
        <w:rPr>
          <w:rFonts w:ascii="Times New Roman" w:hAnsi="Times New Roman"/>
          <w:b/>
          <w:sz w:val="24"/>
          <w:szCs w:val="24"/>
        </w:rPr>
        <w:t>Тема 1.2. Тамбовская область на географической карте.</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Теория.</w:t>
      </w:r>
      <w:r>
        <w:rPr>
          <w:rFonts w:ascii="Times New Roman" w:hAnsi="Times New Roman"/>
          <w:sz w:val="24"/>
          <w:szCs w:val="24"/>
        </w:rPr>
        <w:t xml:space="preserve"> Физико-географическое положение Тамбовской области: географические координаты крайних точек и областного центра, протяженность с севера на юг и с запада на восток, определение направлений и азимутов, расстояний между географическими объектами по карте Тамбовской области с помощью именованного, численного, линейного масштаба, определение наибольшей и наименьшей высот. Формирование территории области.</w:t>
      </w:r>
    </w:p>
    <w:p w:rsidR="007C22F4" w:rsidRDefault="007C22F4" w:rsidP="007C22F4">
      <w:pPr>
        <w:jc w:val="both"/>
        <w:rPr>
          <w:rFonts w:ascii="Times New Roman" w:hAnsi="Times New Roman"/>
          <w:sz w:val="24"/>
          <w:szCs w:val="24"/>
        </w:rPr>
      </w:pPr>
      <w:r>
        <w:rPr>
          <w:rFonts w:ascii="Times New Roman" w:hAnsi="Times New Roman"/>
          <w:sz w:val="24"/>
          <w:szCs w:val="24"/>
        </w:rPr>
        <w:t>Атлас Тамбовской области. Определение способов изображения географической информации. Использование условных знаков (контурных, линейных, внемасштабных) и изолиний (изобары, изотермы) для изображения особенностей природы, населения и хозяйства Тамбовской области. Способы изображения природных и социальных явлений на тематических картах (способ ареалов, знаки движения, качественный фон, количественный фон). Тематические и топографические карты области.</w:t>
      </w:r>
    </w:p>
    <w:p w:rsidR="007C22F4" w:rsidRDefault="007C22F4" w:rsidP="007C22F4">
      <w:pPr>
        <w:ind w:left="720" w:rightChars="325" w:right="715"/>
        <w:jc w:val="both"/>
        <w:rPr>
          <w:rFonts w:ascii="Times New Roman" w:hAnsi="Times New Roman"/>
          <w:sz w:val="24"/>
          <w:szCs w:val="24"/>
          <w:u w:val="single"/>
        </w:rPr>
      </w:pPr>
      <w:r>
        <w:rPr>
          <w:rFonts w:ascii="Times New Roman" w:hAnsi="Times New Roman"/>
          <w:b/>
          <w:bCs/>
          <w:i/>
          <w:iCs/>
          <w:sz w:val="24"/>
          <w:szCs w:val="24"/>
        </w:rPr>
        <w:t>Практика:</w:t>
      </w:r>
    </w:p>
    <w:p w:rsidR="007C22F4" w:rsidRDefault="007C22F4" w:rsidP="007C22F4">
      <w:pPr>
        <w:ind w:left="720"/>
        <w:jc w:val="both"/>
        <w:rPr>
          <w:rFonts w:ascii="Times New Roman" w:hAnsi="Times New Roman"/>
          <w:sz w:val="24"/>
          <w:szCs w:val="24"/>
          <w:u w:val="single"/>
        </w:rPr>
      </w:pPr>
      <w:r>
        <w:rPr>
          <w:rFonts w:ascii="Times New Roman" w:hAnsi="Times New Roman"/>
          <w:sz w:val="24"/>
          <w:szCs w:val="24"/>
          <w:u w:val="single"/>
        </w:rPr>
        <w:t>Практические работы:</w:t>
      </w:r>
    </w:p>
    <w:p w:rsidR="007C22F4" w:rsidRDefault="007C22F4" w:rsidP="007C22F4">
      <w:pPr>
        <w:numPr>
          <w:ilvl w:val="0"/>
          <w:numId w:val="2"/>
        </w:numPr>
        <w:jc w:val="both"/>
        <w:rPr>
          <w:rFonts w:ascii="Times New Roman" w:hAnsi="Times New Roman"/>
          <w:sz w:val="24"/>
          <w:szCs w:val="24"/>
        </w:rPr>
      </w:pPr>
      <w:r>
        <w:rPr>
          <w:rFonts w:ascii="Times New Roman" w:hAnsi="Times New Roman"/>
          <w:sz w:val="24"/>
          <w:szCs w:val="24"/>
        </w:rPr>
        <w:t>Изучение способов изображения географических объектов и явлений на тематических картах атласа Тамбовской области.</w:t>
      </w:r>
    </w:p>
    <w:p w:rsidR="007C22F4" w:rsidRDefault="007C22F4" w:rsidP="007C22F4">
      <w:pPr>
        <w:jc w:val="both"/>
        <w:rPr>
          <w:rFonts w:ascii="Times New Roman" w:hAnsi="Times New Roman"/>
          <w:b/>
          <w:sz w:val="28"/>
          <w:szCs w:val="28"/>
        </w:rPr>
      </w:pPr>
      <w:r>
        <w:rPr>
          <w:rFonts w:ascii="Times New Roman" w:hAnsi="Times New Roman"/>
          <w:b/>
          <w:sz w:val="28"/>
          <w:szCs w:val="28"/>
        </w:rPr>
        <w:t xml:space="preserve">Раздел 2. Природа </w:t>
      </w:r>
      <w:r>
        <w:rPr>
          <w:rFonts w:ascii="Times New Roman" w:hAnsi="Times New Roman"/>
          <w:b/>
          <w:bCs/>
          <w:sz w:val="28"/>
          <w:szCs w:val="28"/>
        </w:rPr>
        <w:t xml:space="preserve">Тамбовской области </w:t>
      </w:r>
      <w:r>
        <w:rPr>
          <w:rFonts w:ascii="Times New Roman" w:hAnsi="Times New Roman"/>
          <w:b/>
          <w:sz w:val="28"/>
          <w:szCs w:val="28"/>
        </w:rPr>
        <w:t xml:space="preserve">(22 ч).         </w:t>
      </w:r>
    </w:p>
    <w:p w:rsidR="007C22F4" w:rsidRDefault="007C22F4" w:rsidP="007C22F4">
      <w:pPr>
        <w:jc w:val="both"/>
        <w:rPr>
          <w:rFonts w:ascii="Times New Roman" w:hAnsi="Times New Roman"/>
          <w:b/>
          <w:sz w:val="24"/>
          <w:szCs w:val="24"/>
        </w:rPr>
      </w:pPr>
      <w:r>
        <w:rPr>
          <w:rFonts w:ascii="Times New Roman" w:hAnsi="Times New Roman"/>
          <w:b/>
          <w:sz w:val="24"/>
          <w:szCs w:val="24"/>
        </w:rPr>
        <w:t xml:space="preserve">  Тема 2.1. Основные формы рельефа Тамбовской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 xml:space="preserve">Основные формы рельефа Тамбовской области (речные долины, овраги, балки, западины), и их происхождение. Равнинность территории области. Роль внешних процессов в изменении современного рельефа. Разнообразие абсолютных и относительных высот территории области. Влияние рельефа на условия жизни, хозяйственную деятельность жителей Тамбовской области, на особенности природы. Карта рельефа Тамбовской области. </w:t>
      </w:r>
    </w:p>
    <w:p w:rsidR="007C22F4" w:rsidRDefault="007C22F4" w:rsidP="007C22F4">
      <w:pPr>
        <w:jc w:val="both"/>
        <w:rPr>
          <w:rFonts w:ascii="Times New Roman" w:hAnsi="Times New Roman"/>
          <w:sz w:val="24"/>
          <w:szCs w:val="24"/>
        </w:rPr>
      </w:pPr>
      <w:r>
        <w:rPr>
          <w:rFonts w:ascii="Times New Roman" w:hAnsi="Times New Roman"/>
          <w:b/>
          <w:sz w:val="24"/>
          <w:szCs w:val="24"/>
        </w:rPr>
        <w:t>Тема 2.2. Горные породы и полезные ископаемые Тамбовской области</w:t>
      </w:r>
      <w:r>
        <w:rPr>
          <w:rFonts w:ascii="Times New Roman" w:hAnsi="Times New Roman"/>
          <w:sz w:val="24"/>
          <w:szCs w:val="24"/>
        </w:rPr>
        <w:t>.</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 xml:space="preserve">Осадочное происхождение горных пород. Особенности залегания горных пород на территории области. Виды минеральных ресурсов: пески, глины, известняк, фосфориты, </w:t>
      </w:r>
      <w:r>
        <w:rPr>
          <w:rFonts w:ascii="Times New Roman" w:hAnsi="Times New Roman"/>
          <w:sz w:val="24"/>
          <w:szCs w:val="24"/>
        </w:rPr>
        <w:lastRenderedPageBreak/>
        <w:t>титан-циркониевые руды; основные месторождения. Геологическая карта Тамбовской области. Рациональное использование минеральных богатств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Практика:</w:t>
      </w:r>
    </w:p>
    <w:p w:rsidR="007C22F4" w:rsidRDefault="007C22F4" w:rsidP="007C22F4">
      <w:pPr>
        <w:jc w:val="both"/>
        <w:rPr>
          <w:rFonts w:ascii="Times New Roman" w:hAnsi="Times New Roman"/>
          <w:sz w:val="24"/>
          <w:szCs w:val="24"/>
          <w:u w:val="single"/>
        </w:rPr>
      </w:pPr>
      <w:r>
        <w:rPr>
          <w:rFonts w:ascii="Times New Roman" w:hAnsi="Times New Roman"/>
          <w:sz w:val="24"/>
          <w:szCs w:val="24"/>
          <w:u w:val="single"/>
        </w:rPr>
        <w:t>Практические работы:</w:t>
      </w:r>
    </w:p>
    <w:p w:rsidR="007C22F4" w:rsidRDefault="007C22F4" w:rsidP="007C22F4">
      <w:pPr>
        <w:numPr>
          <w:ilvl w:val="0"/>
          <w:numId w:val="2"/>
        </w:numPr>
        <w:jc w:val="both"/>
        <w:rPr>
          <w:rFonts w:ascii="Times New Roman" w:hAnsi="Times New Roman"/>
          <w:sz w:val="24"/>
          <w:szCs w:val="24"/>
        </w:rPr>
      </w:pPr>
      <w:r>
        <w:rPr>
          <w:rFonts w:ascii="Times New Roman" w:hAnsi="Times New Roman"/>
          <w:sz w:val="24"/>
          <w:szCs w:val="24"/>
        </w:rPr>
        <w:t>Изучение свойств минералов и горных пород Тамбовской области (состав, цвет, твёрдость, плотность и т.д.).</w:t>
      </w:r>
    </w:p>
    <w:p w:rsidR="007C22F4" w:rsidRDefault="007C22F4" w:rsidP="007C22F4">
      <w:pPr>
        <w:jc w:val="both"/>
        <w:rPr>
          <w:rFonts w:ascii="Times New Roman" w:hAnsi="Times New Roman"/>
          <w:b/>
          <w:sz w:val="24"/>
          <w:szCs w:val="24"/>
        </w:rPr>
      </w:pPr>
      <w:r>
        <w:rPr>
          <w:rFonts w:ascii="Times New Roman" w:hAnsi="Times New Roman"/>
          <w:b/>
          <w:sz w:val="24"/>
          <w:szCs w:val="24"/>
        </w:rPr>
        <w:t>Тема 2.3. Распределение климатических показателей по территории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Годовое движение Земли и изменение высоты Солнца над горизонтом своей местности. Суточные и годовые колебания температуры воздуха на территории области. Среднемесячная, среднесуточная, минимальная, максимальная температура, амплитуда температур своей местности.</w:t>
      </w:r>
    </w:p>
    <w:p w:rsidR="007C22F4" w:rsidRDefault="007C22F4" w:rsidP="007C22F4">
      <w:pPr>
        <w:jc w:val="both"/>
        <w:rPr>
          <w:rFonts w:ascii="Times New Roman" w:hAnsi="Times New Roman"/>
          <w:sz w:val="24"/>
          <w:szCs w:val="24"/>
        </w:rPr>
      </w:pPr>
      <w:r>
        <w:rPr>
          <w:rFonts w:ascii="Times New Roman" w:hAnsi="Times New Roman"/>
          <w:sz w:val="24"/>
          <w:szCs w:val="24"/>
        </w:rPr>
        <w:t>Абсолютная и относительная влажность и виды осадков на территории области. Диаграмма годового количества осадков для своей местности. Изменение атмосферного давления на территории области. Зависимость количества осадков от направления ветра и сезона года. Роза ветров своей местности. Климатические карты Тамбовской области.</w:t>
      </w:r>
    </w:p>
    <w:p w:rsidR="007C22F4" w:rsidRDefault="007C22F4" w:rsidP="007C22F4">
      <w:pPr>
        <w:jc w:val="both"/>
        <w:rPr>
          <w:rFonts w:ascii="Times New Roman" w:hAnsi="Times New Roman"/>
          <w:sz w:val="24"/>
          <w:szCs w:val="24"/>
          <w:u w:val="single"/>
        </w:rPr>
      </w:pPr>
      <w:r>
        <w:rPr>
          <w:rFonts w:ascii="Times New Roman" w:hAnsi="Times New Roman"/>
          <w:b/>
          <w:bCs/>
          <w:i/>
          <w:iCs/>
          <w:sz w:val="24"/>
          <w:szCs w:val="24"/>
        </w:rPr>
        <w:t xml:space="preserve">Практика: </w:t>
      </w:r>
      <w:r>
        <w:rPr>
          <w:rFonts w:ascii="Times New Roman" w:hAnsi="Times New Roman"/>
          <w:sz w:val="24"/>
          <w:szCs w:val="24"/>
          <w:u w:val="single"/>
        </w:rPr>
        <w:t>Проектная  работа:</w:t>
      </w:r>
    </w:p>
    <w:p w:rsidR="007C22F4" w:rsidRDefault="007C22F4" w:rsidP="007C22F4">
      <w:pPr>
        <w:jc w:val="both"/>
        <w:rPr>
          <w:rFonts w:ascii="Times New Roman" w:hAnsi="Times New Roman"/>
          <w:sz w:val="24"/>
          <w:szCs w:val="24"/>
        </w:rPr>
      </w:pPr>
      <w:r>
        <w:rPr>
          <w:rFonts w:ascii="Times New Roman" w:hAnsi="Times New Roman"/>
          <w:sz w:val="24"/>
          <w:szCs w:val="24"/>
        </w:rPr>
        <w:t>4. Составление макета климатической карты Центральной России.</w:t>
      </w:r>
    </w:p>
    <w:p w:rsidR="007C22F4" w:rsidRDefault="007C22F4" w:rsidP="007C22F4">
      <w:pPr>
        <w:jc w:val="both"/>
        <w:rPr>
          <w:rFonts w:ascii="Times New Roman" w:hAnsi="Times New Roman"/>
          <w:b/>
          <w:sz w:val="24"/>
          <w:szCs w:val="24"/>
        </w:rPr>
      </w:pPr>
      <w:r>
        <w:rPr>
          <w:rFonts w:ascii="Times New Roman" w:hAnsi="Times New Roman"/>
          <w:b/>
          <w:sz w:val="24"/>
          <w:szCs w:val="24"/>
        </w:rPr>
        <w:t>Тема 2.4. Типы погод и времена года на территории Тамбовской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Типы погод и сезоны года в Тамбовской области, их астрономическое, географическое и фенологическое начало. Фенологическая карта. Смена времен года. Наблюдение за погодой своей местности на метеорологической площадке. Составление дневника наблюдения за погодой. Диаграммы типов погод Тамбовской области. Описание погоды своей местности по данным календаря наблюдения за погодой.</w:t>
      </w:r>
    </w:p>
    <w:p w:rsidR="007C22F4" w:rsidRDefault="007C22F4" w:rsidP="007C22F4">
      <w:pPr>
        <w:jc w:val="both"/>
        <w:rPr>
          <w:rFonts w:ascii="Times New Roman" w:hAnsi="Times New Roman"/>
          <w:b/>
          <w:sz w:val="24"/>
          <w:szCs w:val="24"/>
        </w:rPr>
      </w:pPr>
      <w:r>
        <w:rPr>
          <w:rFonts w:ascii="Times New Roman" w:hAnsi="Times New Roman"/>
          <w:b/>
          <w:sz w:val="24"/>
          <w:szCs w:val="24"/>
        </w:rPr>
        <w:t>Тема 2.5. Климат своей местности.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Распределение июньских и январских температур, распределение осадков, преобладающие направления ветра. Основные понятия: изотерма, изобара. Влияние климата на условия жизни и деятельности человека нашей области.</w:t>
      </w:r>
    </w:p>
    <w:p w:rsidR="007C22F4" w:rsidRDefault="007C22F4" w:rsidP="007C22F4">
      <w:pPr>
        <w:jc w:val="both"/>
        <w:rPr>
          <w:rFonts w:ascii="Times New Roman" w:hAnsi="Times New Roman"/>
          <w:b/>
          <w:bCs/>
          <w:i/>
          <w:iCs/>
          <w:sz w:val="24"/>
          <w:szCs w:val="24"/>
        </w:rPr>
      </w:pPr>
      <w:r>
        <w:rPr>
          <w:rFonts w:ascii="Times New Roman" w:hAnsi="Times New Roman"/>
          <w:b/>
          <w:bCs/>
          <w:i/>
          <w:iCs/>
          <w:sz w:val="24"/>
          <w:szCs w:val="24"/>
        </w:rPr>
        <w:t xml:space="preserve">Практика: </w:t>
      </w:r>
    </w:p>
    <w:p w:rsidR="007C22F4" w:rsidRDefault="007C22F4" w:rsidP="007C22F4">
      <w:pPr>
        <w:jc w:val="both"/>
        <w:rPr>
          <w:rFonts w:ascii="Times New Roman" w:hAnsi="Times New Roman"/>
          <w:sz w:val="24"/>
          <w:szCs w:val="24"/>
          <w:u w:val="single"/>
        </w:rPr>
      </w:pPr>
      <w:r>
        <w:rPr>
          <w:rFonts w:ascii="Times New Roman" w:hAnsi="Times New Roman"/>
          <w:sz w:val="24"/>
          <w:szCs w:val="24"/>
          <w:u w:val="single"/>
        </w:rPr>
        <w:t>Практические работы:</w:t>
      </w:r>
    </w:p>
    <w:p w:rsidR="007C22F4" w:rsidRDefault="007C22F4" w:rsidP="007C22F4">
      <w:pPr>
        <w:jc w:val="both"/>
        <w:rPr>
          <w:rFonts w:ascii="Times New Roman" w:hAnsi="Times New Roman"/>
          <w:sz w:val="24"/>
          <w:szCs w:val="24"/>
        </w:rPr>
      </w:pPr>
      <w:r>
        <w:rPr>
          <w:rFonts w:ascii="Times New Roman" w:hAnsi="Times New Roman"/>
          <w:sz w:val="24"/>
          <w:szCs w:val="24"/>
        </w:rPr>
        <w:t>5. Построение графика температуры и облачности, розы ветров; выделение преобладающих типов погоды на территории Тамбовской области за период наблюдения.</w:t>
      </w:r>
    </w:p>
    <w:p w:rsidR="007C22F4" w:rsidRDefault="007C22F4" w:rsidP="007C22F4">
      <w:pPr>
        <w:jc w:val="both"/>
        <w:rPr>
          <w:rFonts w:ascii="Times New Roman" w:hAnsi="Times New Roman"/>
          <w:sz w:val="24"/>
          <w:szCs w:val="24"/>
        </w:rPr>
      </w:pPr>
      <w:r>
        <w:rPr>
          <w:rFonts w:ascii="Times New Roman" w:hAnsi="Times New Roman"/>
          <w:sz w:val="24"/>
          <w:szCs w:val="24"/>
          <w:u w:val="single"/>
        </w:rPr>
        <w:t>Исследовательская работа:</w:t>
      </w:r>
      <w:r>
        <w:rPr>
          <w:rFonts w:ascii="Times New Roman" w:hAnsi="Times New Roman"/>
          <w:sz w:val="24"/>
          <w:szCs w:val="24"/>
        </w:rPr>
        <w:t xml:space="preserve"> “Взаимосвязь климатических показателей”.</w:t>
      </w:r>
    </w:p>
    <w:p w:rsidR="007C22F4" w:rsidRDefault="007C22F4" w:rsidP="007C22F4">
      <w:pPr>
        <w:jc w:val="both"/>
        <w:rPr>
          <w:rFonts w:ascii="Times New Roman" w:hAnsi="Times New Roman"/>
          <w:b/>
          <w:sz w:val="24"/>
          <w:szCs w:val="24"/>
        </w:rPr>
      </w:pPr>
      <w:r>
        <w:rPr>
          <w:rFonts w:ascii="Times New Roman" w:hAnsi="Times New Roman"/>
          <w:b/>
          <w:sz w:val="24"/>
          <w:szCs w:val="24"/>
        </w:rPr>
        <w:t>Тема 2.6. Разнообразие вод суши Тамбовской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lastRenderedPageBreak/>
        <w:t xml:space="preserve">Теория. </w:t>
      </w:r>
      <w:r>
        <w:rPr>
          <w:rFonts w:ascii="Times New Roman" w:hAnsi="Times New Roman"/>
          <w:sz w:val="24"/>
          <w:szCs w:val="24"/>
        </w:rPr>
        <w:t>Состав вод суши на территории Тамбовской области. Поверхностные и подземные воды и их виды. Природные и искусственные водоёмы.</w:t>
      </w:r>
    </w:p>
    <w:p w:rsidR="007C22F4" w:rsidRDefault="007C22F4" w:rsidP="007C22F4">
      <w:pPr>
        <w:jc w:val="both"/>
        <w:rPr>
          <w:rFonts w:ascii="Times New Roman" w:hAnsi="Times New Roman"/>
          <w:sz w:val="24"/>
          <w:szCs w:val="24"/>
        </w:rPr>
      </w:pPr>
      <w:r>
        <w:rPr>
          <w:rFonts w:ascii="Times New Roman" w:hAnsi="Times New Roman"/>
          <w:sz w:val="24"/>
          <w:szCs w:val="24"/>
        </w:rPr>
        <w:t>Реки – главная часть поверхностных вод суши, их значение в водообеспечении области. Речные системы, водосборные бассейны и водоразделы Тамбовской области.</w:t>
      </w:r>
    </w:p>
    <w:p w:rsidR="007C22F4" w:rsidRDefault="007C22F4" w:rsidP="007C22F4">
      <w:pPr>
        <w:jc w:val="both"/>
        <w:rPr>
          <w:rFonts w:ascii="Times New Roman" w:hAnsi="Times New Roman"/>
          <w:sz w:val="24"/>
          <w:szCs w:val="24"/>
        </w:rPr>
      </w:pPr>
      <w:r>
        <w:rPr>
          <w:rFonts w:ascii="Times New Roman" w:hAnsi="Times New Roman"/>
          <w:sz w:val="24"/>
          <w:szCs w:val="24"/>
        </w:rPr>
        <w:t>Озёра и болота Тамбовской области, их разнообразие. Виды подземных вод, размещение минеральных источников Тамбовской области.</w:t>
      </w:r>
    </w:p>
    <w:p w:rsidR="007C22F4" w:rsidRDefault="007C22F4" w:rsidP="007C22F4">
      <w:pPr>
        <w:jc w:val="both"/>
        <w:rPr>
          <w:rFonts w:ascii="Times New Roman" w:hAnsi="Times New Roman"/>
          <w:sz w:val="24"/>
          <w:szCs w:val="24"/>
        </w:rPr>
      </w:pPr>
      <w:r>
        <w:rPr>
          <w:rFonts w:ascii="Times New Roman" w:hAnsi="Times New Roman"/>
          <w:sz w:val="24"/>
          <w:szCs w:val="24"/>
        </w:rPr>
        <w:t>Влияние рельефа и климата на воды суши. Режим и питание поверхностных вод. Меры по сохранению качества вод.</w:t>
      </w:r>
    </w:p>
    <w:p w:rsidR="007C22F4" w:rsidRDefault="007C22F4" w:rsidP="007C22F4">
      <w:pPr>
        <w:jc w:val="both"/>
        <w:rPr>
          <w:rFonts w:ascii="Times New Roman" w:hAnsi="Times New Roman"/>
          <w:sz w:val="24"/>
          <w:szCs w:val="24"/>
          <w:u w:val="single"/>
        </w:rPr>
      </w:pPr>
      <w:r>
        <w:rPr>
          <w:rFonts w:ascii="Times New Roman" w:hAnsi="Times New Roman"/>
          <w:b/>
          <w:bCs/>
          <w:i/>
          <w:iCs/>
          <w:sz w:val="24"/>
          <w:szCs w:val="24"/>
        </w:rPr>
        <w:t xml:space="preserve">Практика: </w:t>
      </w:r>
      <w:r>
        <w:rPr>
          <w:rFonts w:ascii="Times New Roman" w:hAnsi="Times New Roman"/>
          <w:sz w:val="24"/>
          <w:szCs w:val="24"/>
          <w:u w:val="single"/>
        </w:rPr>
        <w:t>Практические работы:</w:t>
      </w:r>
    </w:p>
    <w:p w:rsidR="007C22F4" w:rsidRDefault="007C22F4" w:rsidP="007C22F4">
      <w:pPr>
        <w:jc w:val="both"/>
        <w:rPr>
          <w:rFonts w:ascii="Times New Roman" w:hAnsi="Times New Roman"/>
          <w:sz w:val="24"/>
          <w:szCs w:val="24"/>
        </w:rPr>
      </w:pPr>
      <w:r>
        <w:rPr>
          <w:rFonts w:ascii="Times New Roman" w:hAnsi="Times New Roman"/>
          <w:sz w:val="24"/>
          <w:szCs w:val="24"/>
        </w:rPr>
        <w:t>6. Составление характеристики водных объектов Тамбовской области.</w:t>
      </w:r>
    </w:p>
    <w:p w:rsidR="007C22F4" w:rsidRDefault="007C22F4" w:rsidP="007C22F4">
      <w:pPr>
        <w:jc w:val="both"/>
        <w:rPr>
          <w:rFonts w:ascii="Times New Roman" w:hAnsi="Times New Roman"/>
          <w:b/>
          <w:sz w:val="24"/>
          <w:szCs w:val="24"/>
        </w:rPr>
      </w:pPr>
      <w:r>
        <w:rPr>
          <w:rFonts w:ascii="Times New Roman" w:hAnsi="Times New Roman"/>
          <w:b/>
          <w:sz w:val="24"/>
          <w:szCs w:val="24"/>
        </w:rPr>
        <w:t>Тема 2.7. Растительный и животный мир Тамбовской области, его охрана.</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Характер растительности, видовой состав растений и животных, их приспособленность к условиям обитания, хозяйственное использование.</w:t>
      </w:r>
    </w:p>
    <w:p w:rsidR="007C22F4" w:rsidRDefault="007C22F4" w:rsidP="007C22F4">
      <w:pPr>
        <w:jc w:val="both"/>
        <w:rPr>
          <w:rFonts w:ascii="Times New Roman" w:hAnsi="Times New Roman"/>
          <w:sz w:val="24"/>
          <w:szCs w:val="24"/>
        </w:rPr>
      </w:pPr>
      <w:r>
        <w:rPr>
          <w:rFonts w:ascii="Times New Roman" w:hAnsi="Times New Roman"/>
          <w:sz w:val="24"/>
          <w:szCs w:val="24"/>
        </w:rPr>
        <w:t>Особо охраняемые природные территории Тамбовской области. Редкие и исчезающие виды. Красная книга Тамбовской области. Меры по охране природы. Карта растительности Тамбовской области. Зоогеографическая карта. Экскурсия в зоопарк.</w:t>
      </w:r>
    </w:p>
    <w:p w:rsidR="007C22F4" w:rsidRDefault="007C22F4" w:rsidP="007C22F4">
      <w:pPr>
        <w:jc w:val="both"/>
        <w:rPr>
          <w:rFonts w:ascii="Times New Roman" w:hAnsi="Times New Roman"/>
          <w:sz w:val="24"/>
          <w:szCs w:val="24"/>
          <w:u w:val="single"/>
        </w:rPr>
      </w:pPr>
      <w:r>
        <w:rPr>
          <w:rFonts w:ascii="Times New Roman" w:hAnsi="Times New Roman"/>
          <w:b/>
          <w:bCs/>
          <w:i/>
          <w:iCs/>
          <w:sz w:val="24"/>
          <w:szCs w:val="24"/>
        </w:rPr>
        <w:t xml:space="preserve">Практика: </w:t>
      </w:r>
      <w:r>
        <w:rPr>
          <w:rFonts w:ascii="Times New Roman" w:hAnsi="Times New Roman"/>
          <w:sz w:val="24"/>
          <w:szCs w:val="24"/>
          <w:u w:val="single"/>
        </w:rPr>
        <w:t>Практические работы:</w:t>
      </w:r>
    </w:p>
    <w:p w:rsidR="007C22F4" w:rsidRDefault="007C22F4" w:rsidP="007C22F4">
      <w:pPr>
        <w:jc w:val="both"/>
        <w:rPr>
          <w:rFonts w:ascii="Times New Roman" w:hAnsi="Times New Roman"/>
          <w:sz w:val="24"/>
          <w:szCs w:val="24"/>
        </w:rPr>
      </w:pPr>
      <w:r>
        <w:rPr>
          <w:rFonts w:ascii="Times New Roman" w:hAnsi="Times New Roman"/>
          <w:sz w:val="24"/>
          <w:szCs w:val="24"/>
        </w:rPr>
        <w:t>7. Создание альбома “Красная книга Тамбовской области”.</w:t>
      </w:r>
    </w:p>
    <w:p w:rsidR="007C22F4" w:rsidRDefault="007C22F4" w:rsidP="007C22F4">
      <w:pPr>
        <w:jc w:val="both"/>
        <w:rPr>
          <w:rFonts w:ascii="Times New Roman" w:hAnsi="Times New Roman"/>
          <w:sz w:val="24"/>
          <w:szCs w:val="24"/>
        </w:rPr>
      </w:pPr>
      <w:r>
        <w:rPr>
          <w:rFonts w:ascii="Times New Roman" w:hAnsi="Times New Roman"/>
          <w:sz w:val="24"/>
          <w:szCs w:val="24"/>
          <w:u w:val="single"/>
        </w:rPr>
        <w:t>Экскурсия в</w:t>
      </w:r>
      <w:r>
        <w:rPr>
          <w:rFonts w:ascii="Times New Roman" w:hAnsi="Times New Roman"/>
          <w:sz w:val="24"/>
          <w:szCs w:val="24"/>
        </w:rPr>
        <w:t xml:space="preserve"> краеведческий музей, в </w:t>
      </w:r>
      <w:proofErr w:type="spellStart"/>
      <w:r>
        <w:rPr>
          <w:rFonts w:ascii="Times New Roman" w:hAnsi="Times New Roman"/>
          <w:sz w:val="24"/>
          <w:szCs w:val="24"/>
        </w:rPr>
        <w:t>Воронинский</w:t>
      </w:r>
      <w:proofErr w:type="spellEnd"/>
      <w:r>
        <w:rPr>
          <w:rFonts w:ascii="Times New Roman" w:hAnsi="Times New Roman"/>
          <w:sz w:val="24"/>
          <w:szCs w:val="24"/>
        </w:rPr>
        <w:t xml:space="preserve"> заповедник или к памятникам природы, расположенным в Тамбовской области.</w:t>
      </w:r>
    </w:p>
    <w:p w:rsidR="007C22F4" w:rsidRDefault="007C22F4" w:rsidP="007C22F4">
      <w:pPr>
        <w:jc w:val="both"/>
        <w:rPr>
          <w:rFonts w:ascii="Times New Roman" w:hAnsi="Times New Roman"/>
          <w:b/>
          <w:sz w:val="28"/>
          <w:szCs w:val="28"/>
        </w:rPr>
      </w:pPr>
      <w:r>
        <w:rPr>
          <w:rFonts w:ascii="Times New Roman" w:hAnsi="Times New Roman"/>
          <w:b/>
          <w:sz w:val="28"/>
          <w:szCs w:val="28"/>
        </w:rPr>
        <w:t xml:space="preserve">Раздел 3. </w:t>
      </w:r>
      <w:r>
        <w:rPr>
          <w:rFonts w:ascii="Times New Roman" w:hAnsi="Times New Roman"/>
          <w:b/>
          <w:bCs/>
          <w:sz w:val="28"/>
          <w:szCs w:val="28"/>
        </w:rPr>
        <w:t xml:space="preserve">Имена выдающихся деятелей на карте Тамбовской области                                              </w:t>
      </w:r>
      <w:r>
        <w:rPr>
          <w:rFonts w:ascii="Times New Roman" w:hAnsi="Times New Roman"/>
          <w:b/>
          <w:sz w:val="28"/>
          <w:szCs w:val="28"/>
        </w:rPr>
        <w:t>(8 ч).</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 xml:space="preserve">Политические и государственные деятели </w:t>
      </w:r>
      <w:proofErr w:type="spellStart"/>
      <w:r>
        <w:rPr>
          <w:rFonts w:ascii="Times New Roman" w:hAnsi="Times New Roman"/>
          <w:sz w:val="24"/>
          <w:szCs w:val="24"/>
        </w:rPr>
        <w:t>тамбовщины</w:t>
      </w:r>
      <w:proofErr w:type="spellEnd"/>
      <w:r>
        <w:rPr>
          <w:rFonts w:ascii="Times New Roman" w:hAnsi="Times New Roman"/>
          <w:sz w:val="24"/>
          <w:szCs w:val="24"/>
        </w:rPr>
        <w:t xml:space="preserve">. Герои Великой Отечественной войны. </w:t>
      </w:r>
    </w:p>
    <w:p w:rsidR="007C22F4" w:rsidRDefault="007C22F4" w:rsidP="007C22F4">
      <w:pPr>
        <w:jc w:val="both"/>
        <w:rPr>
          <w:rFonts w:ascii="Times New Roman" w:hAnsi="Times New Roman"/>
          <w:b/>
          <w:sz w:val="28"/>
          <w:szCs w:val="28"/>
        </w:rPr>
      </w:pPr>
      <w:r>
        <w:rPr>
          <w:rFonts w:ascii="Times New Roman" w:hAnsi="Times New Roman"/>
          <w:b/>
          <w:bCs/>
          <w:i/>
          <w:iCs/>
          <w:sz w:val="24"/>
          <w:szCs w:val="24"/>
        </w:rPr>
        <w:t xml:space="preserve">Практика: </w:t>
      </w:r>
      <w:r>
        <w:rPr>
          <w:rFonts w:ascii="Times New Roman" w:hAnsi="Times New Roman"/>
          <w:sz w:val="24"/>
          <w:szCs w:val="24"/>
          <w:u w:val="single"/>
        </w:rPr>
        <w:t>8. Исследовательские работы  учащихся.</w:t>
      </w:r>
    </w:p>
    <w:p w:rsidR="007C22F4" w:rsidRDefault="007C22F4" w:rsidP="007C22F4">
      <w:pPr>
        <w:jc w:val="both"/>
        <w:rPr>
          <w:rFonts w:ascii="Times New Roman" w:hAnsi="Times New Roman"/>
          <w:b/>
          <w:sz w:val="28"/>
          <w:szCs w:val="28"/>
        </w:rPr>
      </w:pPr>
      <w:r>
        <w:rPr>
          <w:rFonts w:ascii="Times New Roman" w:hAnsi="Times New Roman"/>
          <w:b/>
          <w:sz w:val="28"/>
          <w:szCs w:val="28"/>
        </w:rPr>
        <w:t xml:space="preserve">Раздел 4. </w:t>
      </w:r>
      <w:r>
        <w:rPr>
          <w:rFonts w:ascii="Times New Roman" w:hAnsi="Times New Roman"/>
          <w:b/>
          <w:bCs/>
          <w:sz w:val="28"/>
          <w:szCs w:val="28"/>
        </w:rPr>
        <w:t xml:space="preserve">Геоинформационные системы в географии </w:t>
      </w:r>
      <w:r>
        <w:rPr>
          <w:rFonts w:ascii="Times New Roman" w:hAnsi="Times New Roman"/>
          <w:b/>
          <w:sz w:val="28"/>
          <w:szCs w:val="28"/>
        </w:rPr>
        <w:t>(6 ч).</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 xml:space="preserve">ГИС - комплекс различных данных. Программа </w:t>
      </w:r>
      <w:proofErr w:type="spellStart"/>
      <w:r>
        <w:rPr>
          <w:rFonts w:ascii="Times New Roman" w:hAnsi="Times New Roman"/>
          <w:sz w:val="24"/>
          <w:szCs w:val="24"/>
        </w:rPr>
        <w:t>GooglEarth</w:t>
      </w:r>
      <w:proofErr w:type="spellEnd"/>
      <w:r>
        <w:rPr>
          <w:rFonts w:ascii="Times New Roman" w:hAnsi="Times New Roman"/>
          <w:sz w:val="24"/>
          <w:szCs w:val="24"/>
        </w:rPr>
        <w:t xml:space="preserve">. Возможности изображения географических объектов и </w:t>
      </w:r>
      <w:proofErr w:type="spellStart"/>
      <w:r>
        <w:rPr>
          <w:rFonts w:ascii="Times New Roman" w:hAnsi="Times New Roman"/>
          <w:sz w:val="24"/>
          <w:szCs w:val="24"/>
        </w:rPr>
        <w:t>повнрхности</w:t>
      </w:r>
      <w:proofErr w:type="spellEnd"/>
      <w:r>
        <w:rPr>
          <w:rFonts w:ascii="Times New Roman" w:hAnsi="Times New Roman"/>
          <w:sz w:val="24"/>
          <w:szCs w:val="24"/>
        </w:rPr>
        <w:t xml:space="preserve"> Земли в программе </w:t>
      </w:r>
      <w:proofErr w:type="spellStart"/>
      <w:r>
        <w:rPr>
          <w:rFonts w:ascii="Times New Roman" w:hAnsi="Times New Roman"/>
          <w:sz w:val="24"/>
          <w:szCs w:val="24"/>
        </w:rPr>
        <w:t>GooglEarth</w:t>
      </w:r>
      <w:proofErr w:type="spellEnd"/>
      <w:r>
        <w:rPr>
          <w:rFonts w:ascii="Times New Roman" w:hAnsi="Times New Roman"/>
          <w:sz w:val="24"/>
          <w:szCs w:val="24"/>
        </w:rPr>
        <w:t xml:space="preserve">. хронологические изменения в результате деятельности человека. Определение координат, направлений и расстояний в программе </w:t>
      </w:r>
      <w:proofErr w:type="spellStart"/>
      <w:r>
        <w:rPr>
          <w:rFonts w:ascii="Times New Roman" w:hAnsi="Times New Roman"/>
          <w:sz w:val="24"/>
          <w:szCs w:val="24"/>
        </w:rPr>
        <w:t>GooglEarth</w:t>
      </w:r>
      <w:proofErr w:type="spellEnd"/>
      <w:r>
        <w:rPr>
          <w:rFonts w:ascii="Times New Roman" w:hAnsi="Times New Roman"/>
          <w:sz w:val="24"/>
          <w:szCs w:val="24"/>
        </w:rPr>
        <w:t xml:space="preserve">. Разработка и подготовка картографических заданий для одноклассников с использованием возможностей программы </w:t>
      </w:r>
      <w:proofErr w:type="spellStart"/>
      <w:r>
        <w:rPr>
          <w:rFonts w:ascii="Times New Roman" w:hAnsi="Times New Roman"/>
          <w:sz w:val="24"/>
          <w:szCs w:val="24"/>
        </w:rPr>
        <w:t>GooglEarth</w:t>
      </w:r>
      <w:proofErr w:type="spellEnd"/>
      <w:r>
        <w:rPr>
          <w:rFonts w:ascii="Times New Roman" w:hAnsi="Times New Roman"/>
          <w:sz w:val="24"/>
          <w:szCs w:val="24"/>
        </w:rPr>
        <w:t>.</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Практика: </w:t>
      </w:r>
      <w:r>
        <w:rPr>
          <w:rFonts w:ascii="Times New Roman" w:hAnsi="Times New Roman"/>
          <w:sz w:val="24"/>
          <w:szCs w:val="24"/>
          <w:u w:val="single"/>
        </w:rPr>
        <w:t>Практическая работа</w:t>
      </w:r>
      <w:r>
        <w:rPr>
          <w:rFonts w:ascii="Times New Roman" w:hAnsi="Times New Roman"/>
          <w:sz w:val="24"/>
          <w:szCs w:val="24"/>
        </w:rPr>
        <w:t>:</w:t>
      </w:r>
    </w:p>
    <w:p w:rsidR="007C22F4" w:rsidRDefault="007C22F4" w:rsidP="007C22F4">
      <w:pPr>
        <w:jc w:val="both"/>
        <w:rPr>
          <w:rFonts w:ascii="Times New Roman" w:hAnsi="Times New Roman"/>
          <w:sz w:val="24"/>
          <w:szCs w:val="24"/>
        </w:rPr>
      </w:pPr>
      <w:r>
        <w:rPr>
          <w:rFonts w:ascii="Times New Roman" w:hAnsi="Times New Roman"/>
          <w:sz w:val="24"/>
          <w:szCs w:val="24"/>
        </w:rPr>
        <w:t>9. Планирование путешествия с помощью геоинформационных систем.</w:t>
      </w:r>
    </w:p>
    <w:p w:rsidR="007C22F4" w:rsidRDefault="007C22F4" w:rsidP="007C22F4">
      <w:pPr>
        <w:jc w:val="both"/>
        <w:rPr>
          <w:rFonts w:ascii="Times New Roman" w:hAnsi="Times New Roman"/>
          <w:b/>
          <w:sz w:val="28"/>
          <w:szCs w:val="28"/>
        </w:rPr>
      </w:pPr>
      <w:r>
        <w:rPr>
          <w:rFonts w:ascii="Times New Roman" w:hAnsi="Times New Roman"/>
          <w:b/>
          <w:sz w:val="28"/>
          <w:szCs w:val="28"/>
        </w:rPr>
        <w:lastRenderedPageBreak/>
        <w:t xml:space="preserve">Раздел 5. </w:t>
      </w:r>
      <w:r>
        <w:rPr>
          <w:rFonts w:ascii="Times New Roman" w:hAnsi="Times New Roman"/>
          <w:b/>
          <w:bCs/>
          <w:sz w:val="28"/>
          <w:szCs w:val="28"/>
        </w:rPr>
        <w:t>Человек и природа (12 ч).</w:t>
      </w:r>
    </w:p>
    <w:p w:rsidR="007C22F4" w:rsidRDefault="007C22F4" w:rsidP="007C22F4">
      <w:pPr>
        <w:jc w:val="both"/>
        <w:rPr>
          <w:rFonts w:ascii="Times New Roman" w:hAnsi="Times New Roman"/>
          <w:b/>
          <w:sz w:val="24"/>
          <w:szCs w:val="24"/>
        </w:rPr>
      </w:pPr>
      <w:r>
        <w:rPr>
          <w:rFonts w:ascii="Times New Roman" w:hAnsi="Times New Roman"/>
          <w:b/>
          <w:sz w:val="24"/>
          <w:szCs w:val="24"/>
        </w:rPr>
        <w:t>Тема 5.1. Природные комплексы Тамбовской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Особенности взаимодействия компонентов природы и хозяйственной деятельности: рельефа, климата, вод, почв, растений и животных на территории Тамбовской области. Природные комплексы Тамбовской лесостепи, урочища. Карта природных комплексов Тамбовской области.</w:t>
      </w:r>
    </w:p>
    <w:p w:rsidR="007C22F4" w:rsidRDefault="007C22F4" w:rsidP="007C22F4">
      <w:pPr>
        <w:jc w:val="both"/>
        <w:rPr>
          <w:rFonts w:ascii="Times New Roman" w:hAnsi="Times New Roman"/>
          <w:b/>
          <w:sz w:val="24"/>
          <w:szCs w:val="24"/>
        </w:rPr>
      </w:pPr>
      <w:r>
        <w:rPr>
          <w:rFonts w:ascii="Times New Roman" w:hAnsi="Times New Roman"/>
          <w:b/>
          <w:sz w:val="24"/>
          <w:szCs w:val="24"/>
        </w:rPr>
        <w:t>Тема 5.2. Почвы Тамбовской области.</w:t>
      </w:r>
    </w:p>
    <w:p w:rsidR="007C22F4" w:rsidRDefault="007C22F4" w:rsidP="007C22F4">
      <w:pPr>
        <w:jc w:val="both"/>
        <w:rPr>
          <w:rFonts w:ascii="Times New Roman" w:hAnsi="Times New Roman"/>
          <w:sz w:val="24"/>
          <w:szCs w:val="24"/>
        </w:rPr>
      </w:pPr>
      <w:r>
        <w:rPr>
          <w:rFonts w:ascii="Times New Roman" w:hAnsi="Times New Roman"/>
          <w:b/>
          <w:bCs/>
          <w:i/>
          <w:iCs/>
          <w:sz w:val="24"/>
          <w:szCs w:val="24"/>
        </w:rPr>
        <w:t xml:space="preserve">Теория. </w:t>
      </w:r>
      <w:r>
        <w:rPr>
          <w:rFonts w:ascii="Times New Roman" w:hAnsi="Times New Roman"/>
          <w:sz w:val="24"/>
          <w:szCs w:val="24"/>
        </w:rPr>
        <w:t>Зональные и азональные почвы Тамбовской области. Различия в их главном свойстве – плодородии. Зависимость почв от рельефа и климата. Строение почвенного профиля чернозёмных почв. Охрана почв Тамбовской области. Почвенная карта Тамбовской области.</w:t>
      </w:r>
    </w:p>
    <w:p w:rsidR="007C22F4" w:rsidRDefault="007C22F4" w:rsidP="007C22F4">
      <w:pPr>
        <w:jc w:val="both"/>
        <w:rPr>
          <w:rFonts w:ascii="Times New Roman" w:hAnsi="Times New Roman"/>
          <w:b/>
          <w:bCs/>
          <w:i/>
          <w:iCs/>
          <w:sz w:val="24"/>
          <w:szCs w:val="24"/>
        </w:rPr>
      </w:pPr>
      <w:r>
        <w:rPr>
          <w:rFonts w:ascii="Times New Roman" w:hAnsi="Times New Roman"/>
          <w:b/>
          <w:bCs/>
          <w:i/>
          <w:iCs/>
          <w:sz w:val="24"/>
          <w:szCs w:val="24"/>
        </w:rPr>
        <w:t xml:space="preserve">Практика:  </w:t>
      </w:r>
    </w:p>
    <w:p w:rsidR="007C22F4" w:rsidRDefault="007C22F4" w:rsidP="007C22F4">
      <w:pPr>
        <w:jc w:val="both"/>
        <w:rPr>
          <w:rFonts w:ascii="Times New Roman" w:hAnsi="Times New Roman"/>
          <w:sz w:val="24"/>
          <w:szCs w:val="24"/>
          <w:u w:val="single"/>
        </w:rPr>
      </w:pPr>
      <w:r>
        <w:rPr>
          <w:rFonts w:ascii="Times New Roman" w:hAnsi="Times New Roman"/>
          <w:sz w:val="24"/>
          <w:szCs w:val="24"/>
          <w:u w:val="single"/>
        </w:rPr>
        <w:t>Практические работы:</w:t>
      </w:r>
    </w:p>
    <w:p w:rsidR="007C22F4" w:rsidRDefault="007C22F4" w:rsidP="007C22F4">
      <w:pPr>
        <w:jc w:val="both"/>
        <w:rPr>
          <w:rFonts w:ascii="Times New Roman" w:hAnsi="Times New Roman"/>
          <w:sz w:val="24"/>
          <w:szCs w:val="24"/>
        </w:rPr>
      </w:pPr>
      <w:r>
        <w:rPr>
          <w:rFonts w:ascii="Times New Roman" w:hAnsi="Times New Roman"/>
          <w:sz w:val="24"/>
          <w:szCs w:val="24"/>
        </w:rPr>
        <w:t>10. Описание природного комплекса своей местности.</w:t>
      </w:r>
    </w:p>
    <w:p w:rsidR="007C22F4" w:rsidRDefault="007C22F4" w:rsidP="007C22F4">
      <w:pPr>
        <w:jc w:val="both"/>
        <w:rPr>
          <w:rFonts w:ascii="Times New Roman" w:hAnsi="Times New Roman"/>
          <w:sz w:val="24"/>
          <w:szCs w:val="24"/>
        </w:rPr>
      </w:pPr>
      <w:r>
        <w:rPr>
          <w:rFonts w:ascii="Times New Roman" w:hAnsi="Times New Roman"/>
          <w:sz w:val="24"/>
          <w:szCs w:val="24"/>
          <w:u w:val="single"/>
        </w:rPr>
        <w:t>Исследовательская работа</w:t>
      </w:r>
      <w:r>
        <w:rPr>
          <w:rFonts w:ascii="Times New Roman" w:hAnsi="Times New Roman"/>
          <w:sz w:val="24"/>
          <w:szCs w:val="24"/>
        </w:rPr>
        <w:t xml:space="preserve"> “Чернозём - богатство страны”.</w:t>
      </w:r>
    </w:p>
    <w:p w:rsidR="007C22F4" w:rsidRDefault="007C22F4" w:rsidP="007C22F4">
      <w:pPr>
        <w:jc w:val="both"/>
        <w:rPr>
          <w:rFonts w:ascii="Times New Roman" w:hAnsi="Times New Roman"/>
          <w:b/>
          <w:sz w:val="28"/>
          <w:szCs w:val="28"/>
        </w:rPr>
      </w:pPr>
      <w:r>
        <w:rPr>
          <w:rFonts w:ascii="Times New Roman" w:hAnsi="Times New Roman"/>
          <w:b/>
          <w:sz w:val="28"/>
          <w:szCs w:val="28"/>
        </w:rPr>
        <w:t>Раздел 6. Туризм и экскурсии (14 часа).</w:t>
      </w:r>
    </w:p>
    <w:p w:rsidR="007C22F4" w:rsidRDefault="007C22F4" w:rsidP="007C22F4">
      <w:pPr>
        <w:autoSpaceDE w:val="0"/>
        <w:autoSpaceDN w:val="0"/>
        <w:adjustRightInd w:val="0"/>
        <w:jc w:val="both"/>
        <w:rPr>
          <w:rFonts w:ascii="Times New Roman" w:hAnsi="Times New Roman"/>
          <w:b/>
          <w:bCs/>
          <w:color w:val="000000"/>
          <w:sz w:val="24"/>
          <w:szCs w:val="24"/>
        </w:rPr>
      </w:pPr>
      <w:r>
        <w:rPr>
          <w:rFonts w:ascii="Times New Roman" w:hAnsi="Times New Roman"/>
          <w:b/>
          <w:sz w:val="24"/>
          <w:szCs w:val="24"/>
        </w:rPr>
        <w:t>Тема 6.1</w:t>
      </w:r>
      <w:r>
        <w:rPr>
          <w:rFonts w:ascii="Times New Roman" w:hAnsi="Times New Roman"/>
          <w:sz w:val="24"/>
          <w:szCs w:val="24"/>
        </w:rPr>
        <w:t>. И</w:t>
      </w:r>
      <w:r>
        <w:rPr>
          <w:rFonts w:ascii="Times New Roman" w:hAnsi="Times New Roman"/>
          <w:b/>
          <w:bCs/>
          <w:color w:val="000000"/>
          <w:sz w:val="24"/>
          <w:szCs w:val="24"/>
        </w:rPr>
        <w:t>стория развития туризма – 2 часа</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b/>
          <w:bCs/>
          <w:i/>
          <w:iCs/>
          <w:sz w:val="24"/>
          <w:szCs w:val="24"/>
        </w:rPr>
        <w:t xml:space="preserve">Теория. </w:t>
      </w:r>
      <w:r>
        <w:rPr>
          <w:rFonts w:ascii="Times New Roman" w:hAnsi="Times New Roman"/>
          <w:color w:val="000000"/>
          <w:sz w:val="24"/>
          <w:szCs w:val="24"/>
        </w:rPr>
        <w:t xml:space="preserve">Туризм - средство познания своего края, физического и духовного развития, оздоровления, привития самостоятельности, трудовых и прикладных навыков. История развития туризма в России. </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color w:val="000000"/>
          <w:sz w:val="24"/>
          <w:szCs w:val="24"/>
        </w:rPr>
        <w:t>Виды туризма: пешеходный, лыжный, горный, водный, велосипедный.</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color w:val="000000"/>
          <w:sz w:val="24"/>
          <w:szCs w:val="24"/>
        </w:rPr>
        <w:t xml:space="preserve">Путешествия русских ученых- </w:t>
      </w:r>
      <w:r>
        <w:rPr>
          <w:rFonts w:ascii="Times New Roman" w:hAnsi="Times New Roman"/>
          <w:b/>
          <w:color w:val="000000"/>
          <w:sz w:val="24"/>
          <w:szCs w:val="24"/>
        </w:rPr>
        <w:t>2 часа</w:t>
      </w:r>
    </w:p>
    <w:p w:rsidR="007C22F4" w:rsidRDefault="007C22F4" w:rsidP="007C22F4">
      <w:pPr>
        <w:autoSpaceDE w:val="0"/>
        <w:autoSpaceDN w:val="0"/>
        <w:adjustRightInd w:val="0"/>
        <w:jc w:val="both"/>
        <w:rPr>
          <w:rFonts w:ascii="Times New Roman" w:hAnsi="Times New Roman"/>
          <w:b/>
          <w:bCs/>
          <w:color w:val="000000"/>
          <w:sz w:val="24"/>
          <w:szCs w:val="24"/>
        </w:rPr>
      </w:pPr>
      <w:r>
        <w:rPr>
          <w:rFonts w:ascii="Times New Roman" w:hAnsi="Times New Roman"/>
          <w:b/>
          <w:bCs/>
          <w:color w:val="000000"/>
          <w:sz w:val="24"/>
          <w:szCs w:val="24"/>
        </w:rPr>
        <w:t xml:space="preserve">   Тема 6.2. Наш край – 4 часа</w:t>
      </w:r>
    </w:p>
    <w:p w:rsidR="007C22F4" w:rsidRDefault="007C22F4" w:rsidP="007C22F4">
      <w:pPr>
        <w:autoSpaceDE w:val="0"/>
        <w:autoSpaceDN w:val="0"/>
        <w:adjustRightInd w:val="0"/>
        <w:jc w:val="both"/>
        <w:rPr>
          <w:rFonts w:ascii="Times New Roman" w:hAnsi="Times New Roman"/>
          <w:color w:val="000000"/>
          <w:sz w:val="24"/>
          <w:szCs w:val="24"/>
        </w:rPr>
      </w:pPr>
      <w:r>
        <w:rPr>
          <w:rFonts w:ascii="Times New Roman" w:hAnsi="Times New Roman"/>
          <w:b/>
          <w:bCs/>
          <w:i/>
          <w:iCs/>
          <w:color w:val="000000"/>
          <w:sz w:val="24"/>
          <w:szCs w:val="24"/>
        </w:rPr>
        <w:t xml:space="preserve">    Практические занятия. </w:t>
      </w:r>
    </w:p>
    <w:p w:rsidR="007C22F4" w:rsidRDefault="007C22F4" w:rsidP="007C22F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 xml:space="preserve">Экскурсии в краеведческие и мемориальные музеи, музеи боевой славы, народные музеи предприятий, колхозов, школ. Экскурсии </w:t>
      </w:r>
      <w:proofErr w:type="gramStart"/>
      <w:r>
        <w:rPr>
          <w:rFonts w:ascii="Times New Roman" w:hAnsi="Times New Roman"/>
          <w:color w:val="000000"/>
          <w:sz w:val="24"/>
          <w:szCs w:val="24"/>
        </w:rPr>
        <w:t>на  с</w:t>
      </w:r>
      <w:proofErr w:type="gramEnd"/>
      <w:r>
        <w:rPr>
          <w:rFonts w:ascii="Times New Roman" w:hAnsi="Times New Roman"/>
          <w:color w:val="000000"/>
          <w:sz w:val="24"/>
          <w:szCs w:val="24"/>
        </w:rPr>
        <w:t>\х предприятия, на стройки, в научно-исследовательские учреждения, на железную дорогу,  к исто</w:t>
      </w:r>
      <w:r>
        <w:rPr>
          <w:rFonts w:ascii="Times New Roman" w:hAnsi="Times New Roman"/>
          <w:color w:val="000000"/>
          <w:sz w:val="24"/>
          <w:szCs w:val="24"/>
        </w:rPr>
        <w:softHyphen/>
        <w:t>рическим памятникам и памятным местам.</w:t>
      </w:r>
    </w:p>
    <w:p w:rsidR="007C22F4" w:rsidRDefault="007C22F4" w:rsidP="007C22F4">
      <w:pPr>
        <w:autoSpaceDE w:val="0"/>
        <w:autoSpaceDN w:val="0"/>
        <w:adjustRightInd w:val="0"/>
        <w:spacing w:line="240" w:lineRule="auto"/>
        <w:jc w:val="both"/>
        <w:rPr>
          <w:rFonts w:ascii="Times New Roman" w:hAnsi="Times New Roman"/>
          <w:b/>
          <w:bCs/>
          <w:color w:val="000000"/>
          <w:sz w:val="24"/>
          <w:szCs w:val="24"/>
        </w:rPr>
      </w:pPr>
      <w:r>
        <w:rPr>
          <w:rFonts w:ascii="Times New Roman" w:hAnsi="Times New Roman"/>
          <w:b/>
          <w:bCs/>
          <w:color w:val="000000"/>
          <w:sz w:val="24"/>
          <w:szCs w:val="24"/>
        </w:rPr>
        <w:t xml:space="preserve">   Тема 6.3. Организация туристского путешествия – 6 часов.</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b/>
          <w:bCs/>
          <w:i/>
          <w:iCs/>
          <w:sz w:val="24"/>
          <w:szCs w:val="24"/>
        </w:rPr>
        <w:t xml:space="preserve">Теория. </w:t>
      </w:r>
      <w:r>
        <w:rPr>
          <w:rFonts w:ascii="Times New Roman" w:hAnsi="Times New Roman"/>
          <w:color w:val="000000"/>
          <w:sz w:val="24"/>
          <w:szCs w:val="24"/>
        </w:rPr>
        <w:t xml:space="preserve">Распределение обязанностей в группе. План подготовки к путешествию. Ознакомление с районом путешествия. Подбор литературы и карт </w:t>
      </w:r>
      <w:r>
        <w:rPr>
          <w:rFonts w:ascii="Times New Roman" w:hAnsi="Times New Roman"/>
          <w:b/>
          <w:color w:val="000000"/>
          <w:sz w:val="24"/>
          <w:szCs w:val="24"/>
        </w:rPr>
        <w:t>-2 часа</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color w:val="000000"/>
          <w:sz w:val="24"/>
          <w:szCs w:val="24"/>
        </w:rPr>
        <w:t xml:space="preserve"> Нормы переходов</w:t>
      </w:r>
      <w:r>
        <w:rPr>
          <w:rFonts w:ascii="Times New Roman" w:hAnsi="Times New Roman"/>
          <w:b/>
          <w:color w:val="000000"/>
          <w:sz w:val="24"/>
          <w:szCs w:val="24"/>
        </w:rPr>
        <w:t>.</w:t>
      </w:r>
      <w:r>
        <w:rPr>
          <w:rFonts w:ascii="Times New Roman" w:hAnsi="Times New Roman"/>
          <w:color w:val="000000"/>
          <w:sz w:val="24"/>
          <w:szCs w:val="24"/>
        </w:rPr>
        <w:t xml:space="preserve"> Разработка маршрутов одно-, двухдневного похода и многодневного путешествия – </w:t>
      </w:r>
      <w:r>
        <w:rPr>
          <w:rFonts w:ascii="Times New Roman" w:hAnsi="Times New Roman"/>
          <w:b/>
          <w:color w:val="000000"/>
          <w:sz w:val="24"/>
          <w:szCs w:val="24"/>
        </w:rPr>
        <w:t>2 часа</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b/>
          <w:bCs/>
          <w:i/>
          <w:iCs/>
          <w:sz w:val="24"/>
          <w:szCs w:val="24"/>
        </w:rPr>
        <w:t xml:space="preserve">Практика: </w:t>
      </w:r>
      <w:r>
        <w:rPr>
          <w:rFonts w:ascii="Times New Roman" w:hAnsi="Times New Roman"/>
          <w:b/>
          <w:bCs/>
          <w:i/>
          <w:iCs/>
          <w:color w:val="000000"/>
          <w:sz w:val="24"/>
          <w:szCs w:val="24"/>
        </w:rPr>
        <w:t>Практические занятия.</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color w:val="000000"/>
          <w:sz w:val="24"/>
          <w:szCs w:val="24"/>
        </w:rPr>
        <w:lastRenderedPageBreak/>
        <w:t xml:space="preserve">  11. Составление вариантов смет, писем в организации по месту проведения похода (путешествия)</w:t>
      </w:r>
      <w:r>
        <w:rPr>
          <w:rFonts w:ascii="Times New Roman" w:hAnsi="Times New Roman"/>
          <w:b/>
          <w:color w:val="000000"/>
          <w:sz w:val="24"/>
          <w:szCs w:val="24"/>
        </w:rPr>
        <w:t>-2 часа</w:t>
      </w:r>
    </w:p>
    <w:p w:rsidR="007C22F4" w:rsidRDefault="007C22F4" w:rsidP="007C22F4">
      <w:p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b/>
          <w:color w:val="000000"/>
          <w:sz w:val="24"/>
          <w:szCs w:val="24"/>
        </w:rPr>
        <w:t>Тема 6.4. Поход выходного дня  - 6 ч.</w:t>
      </w:r>
    </w:p>
    <w:p w:rsidR="007C22F4" w:rsidRDefault="007C22F4" w:rsidP="007C22F4">
      <w:pPr>
        <w:jc w:val="both"/>
        <w:rPr>
          <w:rFonts w:ascii="Times New Roman" w:hAnsi="Times New Roman"/>
          <w:b/>
          <w:sz w:val="28"/>
          <w:szCs w:val="28"/>
        </w:rPr>
      </w:pPr>
      <w:r>
        <w:rPr>
          <w:rFonts w:ascii="Times New Roman" w:hAnsi="Times New Roman"/>
          <w:b/>
          <w:sz w:val="28"/>
          <w:szCs w:val="28"/>
        </w:rPr>
        <w:t xml:space="preserve"> Итоговое занятие. </w:t>
      </w:r>
    </w:p>
    <w:p w:rsidR="007C22F4" w:rsidRDefault="007C22F4" w:rsidP="007C22F4">
      <w:pPr>
        <w:jc w:val="both"/>
        <w:rPr>
          <w:rFonts w:ascii="Times New Roman" w:hAnsi="Times New Roman"/>
          <w:b/>
          <w:sz w:val="28"/>
          <w:szCs w:val="28"/>
        </w:rPr>
      </w:pPr>
      <w:r>
        <w:rPr>
          <w:rFonts w:ascii="Times New Roman" w:hAnsi="Times New Roman"/>
          <w:b/>
          <w:bCs/>
          <w:i/>
          <w:iCs/>
          <w:sz w:val="24"/>
          <w:szCs w:val="24"/>
        </w:rPr>
        <w:t xml:space="preserve">Теория. </w:t>
      </w:r>
      <w:r>
        <w:rPr>
          <w:rFonts w:ascii="Times New Roman" w:hAnsi="Times New Roman"/>
          <w:b/>
          <w:sz w:val="24"/>
          <w:szCs w:val="24"/>
        </w:rPr>
        <w:t xml:space="preserve">Защита проектов </w:t>
      </w:r>
      <w:r>
        <w:rPr>
          <w:rFonts w:ascii="Times New Roman" w:hAnsi="Times New Roman"/>
          <w:b/>
          <w:sz w:val="28"/>
          <w:szCs w:val="28"/>
        </w:rPr>
        <w:t>(</w:t>
      </w:r>
      <w:r>
        <w:rPr>
          <w:rFonts w:ascii="Times New Roman" w:hAnsi="Times New Roman"/>
          <w:b/>
          <w:sz w:val="24"/>
          <w:szCs w:val="24"/>
        </w:rPr>
        <w:t>2 часа</w:t>
      </w:r>
      <w:r>
        <w:rPr>
          <w:rFonts w:ascii="Times New Roman" w:hAnsi="Times New Roman"/>
          <w:b/>
          <w:sz w:val="28"/>
          <w:szCs w:val="28"/>
        </w:rPr>
        <w:t>).</w:t>
      </w:r>
    </w:p>
    <w:p w:rsidR="007C22F4" w:rsidRDefault="007C22F4" w:rsidP="007C22F4">
      <w:pPr>
        <w:spacing w:after="0" w:line="240" w:lineRule="auto"/>
        <w:ind w:firstLine="709"/>
        <w:jc w:val="both"/>
        <w:rPr>
          <w:rFonts w:ascii="Times New Roman" w:hAnsi="Times New Roman"/>
          <w:b/>
          <w:bCs/>
          <w:sz w:val="24"/>
          <w:szCs w:val="24"/>
        </w:rPr>
      </w:pPr>
    </w:p>
    <w:p w:rsidR="007C22F4" w:rsidRDefault="007C22F4" w:rsidP="007C22F4">
      <w:pPr>
        <w:spacing w:line="240" w:lineRule="auto"/>
        <w:jc w:val="both"/>
        <w:rPr>
          <w:rFonts w:ascii="Times New Roman" w:hAnsi="Times New Roman"/>
          <w:b/>
          <w:sz w:val="24"/>
          <w:szCs w:val="24"/>
          <w:u w:val="single"/>
        </w:rPr>
      </w:pPr>
      <w:r>
        <w:rPr>
          <w:rFonts w:ascii="Times New Roman" w:hAnsi="Times New Roman"/>
          <w:b/>
          <w:sz w:val="24"/>
          <w:szCs w:val="24"/>
          <w:u w:val="single"/>
        </w:rPr>
        <w:t>Планируемые результаты освоения программы.</w:t>
      </w:r>
    </w:p>
    <w:p w:rsidR="004F5DAE" w:rsidRDefault="004F5DAE" w:rsidP="004F5DAE">
      <w:pPr>
        <w:pStyle w:val="a4"/>
        <w:spacing w:after="0" w:line="240" w:lineRule="auto"/>
        <w:ind w:left="-567" w:firstLine="567"/>
        <w:jc w:val="both"/>
        <w:rPr>
          <w:rFonts w:ascii="Times New Roman" w:hAnsi="Times New Roman"/>
          <w:sz w:val="24"/>
          <w:szCs w:val="24"/>
        </w:rPr>
      </w:pPr>
      <w:r>
        <w:rPr>
          <w:rFonts w:ascii="Times New Roman" w:hAnsi="Times New Roman"/>
          <w:sz w:val="24"/>
          <w:szCs w:val="24"/>
        </w:rPr>
        <w:t>При изучении курса для обучающихся предусмотрены большие возможности для коллективной практической работы на природе.</w:t>
      </w:r>
    </w:p>
    <w:p w:rsidR="004F5DAE" w:rsidRDefault="004F5DAE" w:rsidP="004F5DAE">
      <w:pPr>
        <w:pStyle w:val="a4"/>
        <w:spacing w:after="0" w:line="240" w:lineRule="auto"/>
        <w:ind w:left="-567" w:firstLine="567"/>
        <w:jc w:val="both"/>
        <w:rPr>
          <w:rFonts w:ascii="Times New Roman" w:hAnsi="Times New Roman"/>
          <w:sz w:val="24"/>
          <w:szCs w:val="24"/>
        </w:rPr>
      </w:pPr>
      <w:r>
        <w:rPr>
          <w:rFonts w:ascii="Times New Roman" w:hAnsi="Times New Roman"/>
          <w:sz w:val="24"/>
          <w:szCs w:val="24"/>
        </w:rPr>
        <w:t>Контроль достижения планируемых результатов проводится во время организованной на занятиях рефлексии. Показателем успешности будут результаты выступления учащихся на конкурсах, действия обучающихся при проведении походов. Контроль практических навыков в этой области проводится  с использованием проектной деятельности. Предлагается  учащимся самостоятельно разработать маршрут похода по заданному району и в заданные сроки.</w:t>
      </w:r>
    </w:p>
    <w:p w:rsidR="004F5DAE" w:rsidRDefault="004F5DAE" w:rsidP="007C22F4">
      <w:pPr>
        <w:spacing w:line="240" w:lineRule="auto"/>
        <w:jc w:val="both"/>
        <w:rPr>
          <w:rFonts w:ascii="Times New Roman" w:hAnsi="Times New Roman"/>
          <w:b/>
          <w:sz w:val="24"/>
          <w:szCs w:val="24"/>
          <w:u w:val="single"/>
        </w:rPr>
      </w:pPr>
    </w:p>
    <w:p w:rsidR="007C22F4" w:rsidRDefault="007C22F4" w:rsidP="007C22F4">
      <w:pPr>
        <w:spacing w:line="240" w:lineRule="auto"/>
        <w:jc w:val="both"/>
        <w:rPr>
          <w:rFonts w:ascii="Times New Roman" w:hAnsi="Times New Roman"/>
          <w:i/>
          <w:sz w:val="24"/>
          <w:szCs w:val="24"/>
        </w:rPr>
      </w:pPr>
      <w:r>
        <w:rPr>
          <w:rFonts w:ascii="Times New Roman" w:hAnsi="Times New Roman"/>
          <w:i/>
          <w:sz w:val="24"/>
          <w:szCs w:val="24"/>
        </w:rPr>
        <w:t>Личностные результаты обучения:</w:t>
      </w:r>
    </w:p>
    <w:p w:rsidR="007C22F4" w:rsidRDefault="007C22F4" w:rsidP="007C22F4">
      <w:pPr>
        <w:numPr>
          <w:ilvl w:val="0"/>
          <w:numId w:val="3"/>
        </w:numPr>
        <w:spacing w:line="240" w:lineRule="auto"/>
        <w:jc w:val="both"/>
        <w:rPr>
          <w:rFonts w:ascii="Times New Roman" w:hAnsi="Times New Roman"/>
          <w:sz w:val="24"/>
          <w:szCs w:val="24"/>
        </w:rPr>
      </w:pPr>
      <w:r>
        <w:rPr>
          <w:rFonts w:ascii="Times New Roman" w:hAnsi="Times New Roman"/>
          <w:sz w:val="24"/>
          <w:szCs w:val="24"/>
        </w:rPr>
        <w:t>Осознание себя как члена общества на локальном уровне (житель региона);</w:t>
      </w:r>
    </w:p>
    <w:p w:rsidR="007C22F4" w:rsidRDefault="007C22F4" w:rsidP="007C22F4">
      <w:pPr>
        <w:numPr>
          <w:ilvl w:val="0"/>
          <w:numId w:val="3"/>
        </w:numPr>
        <w:jc w:val="both"/>
        <w:rPr>
          <w:rFonts w:ascii="Times New Roman" w:hAnsi="Times New Roman"/>
          <w:sz w:val="24"/>
          <w:szCs w:val="24"/>
        </w:rPr>
      </w:pPr>
      <w:r>
        <w:rPr>
          <w:rFonts w:ascii="Times New Roman" w:hAnsi="Times New Roman"/>
          <w:sz w:val="24"/>
          <w:szCs w:val="24"/>
        </w:rPr>
        <w:t>Осознание целостности природы, населения и хозяйства Тамбовской области;</w:t>
      </w:r>
    </w:p>
    <w:p w:rsidR="007C22F4" w:rsidRDefault="007C22F4" w:rsidP="007C22F4">
      <w:pPr>
        <w:numPr>
          <w:ilvl w:val="0"/>
          <w:numId w:val="3"/>
        </w:numPr>
        <w:jc w:val="both"/>
        <w:rPr>
          <w:rFonts w:ascii="Times New Roman" w:hAnsi="Times New Roman"/>
          <w:sz w:val="24"/>
          <w:szCs w:val="24"/>
        </w:rPr>
      </w:pPr>
      <w:r>
        <w:rPr>
          <w:rFonts w:ascii="Times New Roman" w:hAnsi="Times New Roman"/>
          <w:sz w:val="24"/>
          <w:szCs w:val="24"/>
        </w:rPr>
        <w:t>Осознание значимости и общности глобальных проблем человечества;</w:t>
      </w:r>
    </w:p>
    <w:p w:rsidR="007C22F4" w:rsidRDefault="007C22F4" w:rsidP="007C22F4">
      <w:pPr>
        <w:numPr>
          <w:ilvl w:val="0"/>
          <w:numId w:val="3"/>
        </w:numPr>
        <w:jc w:val="both"/>
        <w:rPr>
          <w:rFonts w:ascii="Times New Roman" w:hAnsi="Times New Roman"/>
          <w:sz w:val="24"/>
          <w:szCs w:val="24"/>
        </w:rPr>
      </w:pPr>
      <w:r>
        <w:rPr>
          <w:rFonts w:ascii="Times New Roman" w:hAnsi="Times New Roman"/>
          <w:sz w:val="24"/>
          <w:szCs w:val="24"/>
        </w:rPr>
        <w:t>Эмоционально-целостное отношение к окружающей среде, необходимости ее сохранения и рационального использования;</w:t>
      </w:r>
    </w:p>
    <w:p w:rsidR="007C22F4" w:rsidRDefault="007C22F4" w:rsidP="007C22F4">
      <w:pPr>
        <w:numPr>
          <w:ilvl w:val="0"/>
          <w:numId w:val="3"/>
        </w:numPr>
        <w:jc w:val="both"/>
        <w:rPr>
          <w:rFonts w:ascii="Times New Roman" w:hAnsi="Times New Roman"/>
          <w:sz w:val="24"/>
          <w:szCs w:val="24"/>
        </w:rPr>
      </w:pPr>
      <w:r>
        <w:rPr>
          <w:rFonts w:ascii="Times New Roman" w:hAnsi="Times New Roman"/>
          <w:sz w:val="24"/>
          <w:szCs w:val="24"/>
        </w:rPr>
        <w:t>Патриотизм, любовь к своей местности, своему региону;</w:t>
      </w:r>
    </w:p>
    <w:p w:rsidR="007C22F4" w:rsidRDefault="007C22F4" w:rsidP="007C22F4">
      <w:pPr>
        <w:numPr>
          <w:ilvl w:val="0"/>
          <w:numId w:val="3"/>
        </w:numPr>
        <w:jc w:val="both"/>
        <w:rPr>
          <w:rFonts w:ascii="Times New Roman" w:hAnsi="Times New Roman"/>
          <w:sz w:val="24"/>
          <w:szCs w:val="24"/>
        </w:rPr>
      </w:pPr>
      <w:r>
        <w:rPr>
          <w:rFonts w:ascii="Times New Roman" w:hAnsi="Times New Roman"/>
          <w:sz w:val="24"/>
          <w:szCs w:val="24"/>
        </w:rPr>
        <w:t>Уважение к истории, культуре, национальным особенностям, традициям и образу жизни народов, проживающих на территории Тамбовской области, толерантность.</w:t>
      </w:r>
    </w:p>
    <w:p w:rsidR="007C22F4" w:rsidRDefault="007C22F4" w:rsidP="007C22F4">
      <w:pPr>
        <w:ind w:left="360"/>
        <w:jc w:val="both"/>
        <w:rPr>
          <w:rFonts w:ascii="Times New Roman" w:hAnsi="Times New Roman"/>
          <w:i/>
          <w:sz w:val="24"/>
          <w:szCs w:val="24"/>
        </w:rPr>
      </w:pPr>
      <w:proofErr w:type="spellStart"/>
      <w:r>
        <w:rPr>
          <w:rFonts w:ascii="Times New Roman" w:hAnsi="Times New Roman"/>
          <w:i/>
          <w:sz w:val="24"/>
          <w:szCs w:val="24"/>
        </w:rPr>
        <w:t>Метапредметные</w:t>
      </w:r>
      <w:proofErr w:type="spellEnd"/>
      <w:r>
        <w:rPr>
          <w:rFonts w:ascii="Times New Roman" w:hAnsi="Times New Roman"/>
          <w:i/>
          <w:sz w:val="24"/>
          <w:szCs w:val="24"/>
        </w:rPr>
        <w:t xml:space="preserve"> результаты освоения учебной программы:</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Развитие познавательных интересов, интеллектуальных и творческих способностей учащихся;</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Формирование гуманистических и демократических ценностных ориентаций, готовности следовать этическим нормам поведения в повседневной жизни;</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Способности к самостоятельному приобретению новых знании и практических умений, умения управлять своей познавательно деятельностью;</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Умение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lastRenderedPageBreak/>
        <w:t>Умение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Умение взаимодействовать с людьми, работать в коллективах с выполнением различных социальных ролей, представлять себя, вести дискуссию;</w:t>
      </w:r>
    </w:p>
    <w:p w:rsidR="007C22F4" w:rsidRDefault="007C22F4" w:rsidP="007C22F4">
      <w:pPr>
        <w:numPr>
          <w:ilvl w:val="0"/>
          <w:numId w:val="4"/>
        </w:numPr>
        <w:jc w:val="both"/>
        <w:rPr>
          <w:rFonts w:ascii="Times New Roman" w:hAnsi="Times New Roman"/>
          <w:sz w:val="24"/>
          <w:szCs w:val="24"/>
        </w:rPr>
      </w:pPr>
      <w:r>
        <w:rPr>
          <w:rFonts w:ascii="Times New Roman" w:hAnsi="Times New Roman"/>
          <w:sz w:val="24"/>
          <w:szCs w:val="24"/>
        </w:rPr>
        <w:t>Умение ориентироваться в окружающем мире, выбирать целевые и смысловые установки в своих действиях и поступках, принимать решения.</w:t>
      </w:r>
    </w:p>
    <w:p w:rsidR="007C22F4" w:rsidRDefault="007C22F4" w:rsidP="007C22F4">
      <w:pPr>
        <w:jc w:val="both"/>
        <w:rPr>
          <w:rFonts w:ascii="Times New Roman" w:hAnsi="Times New Roman"/>
          <w:i/>
          <w:sz w:val="24"/>
          <w:szCs w:val="24"/>
        </w:rPr>
      </w:pPr>
      <w:r>
        <w:rPr>
          <w:rFonts w:ascii="Times New Roman" w:hAnsi="Times New Roman"/>
          <w:i/>
          <w:sz w:val="24"/>
          <w:szCs w:val="24"/>
        </w:rPr>
        <w:t>Предметные результаты освоение учебной программы:</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Понимание роли географической науки в решении практических задач жителей Тамбовской области;</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Владение основами научных географических знаний (теории, концепций, принципов, законов и базовых понятий);</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Умение работать с разными источниками географической информации;</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Умение выделять, описывать и объяснять существенные признаки географических объектов и явлений на территории Тамбовской области;</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Картографическая грамотность;</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 Тамбовской области;</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Умение вести наблюдения за объектами, процессами и явлениями географической среды Тамбовской области, их изменениями в результате природных и антропогенных воздействий, оценивать их последствия;</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Умение применять географические знания в повседневной жизни для объяснения и оценки разнообразных явлений и процессов Тамбовской области, адаптации к условиям проживания на территории Тамбовской области, самостоятельного оценивания уровня безопасности окружающей среды как сферы жизнедеятельности;</w:t>
      </w:r>
    </w:p>
    <w:p w:rsidR="007C22F4" w:rsidRDefault="007C22F4" w:rsidP="007C22F4">
      <w:pPr>
        <w:numPr>
          <w:ilvl w:val="0"/>
          <w:numId w:val="5"/>
        </w:numPr>
        <w:jc w:val="both"/>
        <w:rPr>
          <w:rFonts w:ascii="Times New Roman" w:hAnsi="Times New Roman"/>
          <w:sz w:val="24"/>
          <w:szCs w:val="24"/>
        </w:rPr>
      </w:pPr>
      <w:r>
        <w:rPr>
          <w:rFonts w:ascii="Times New Roman" w:hAnsi="Times New Roman"/>
          <w:sz w:val="24"/>
          <w:szCs w:val="24"/>
        </w:rPr>
        <w:t xml:space="preserve">Умения соблюдать меры безопасности в случае природных стихийный бедствий и техногенных катастроф, возникающих </w:t>
      </w:r>
      <w:proofErr w:type="gramStart"/>
      <w:r>
        <w:rPr>
          <w:rFonts w:ascii="Times New Roman" w:hAnsi="Times New Roman"/>
          <w:sz w:val="24"/>
          <w:szCs w:val="24"/>
        </w:rPr>
        <w:t>на  территории</w:t>
      </w:r>
      <w:proofErr w:type="gramEnd"/>
      <w:r>
        <w:rPr>
          <w:rFonts w:ascii="Times New Roman" w:hAnsi="Times New Roman"/>
          <w:sz w:val="24"/>
          <w:szCs w:val="24"/>
        </w:rPr>
        <w:t xml:space="preserve"> Тамбовской области.</w:t>
      </w:r>
    </w:p>
    <w:p w:rsidR="007C22F4" w:rsidRDefault="007C22F4" w:rsidP="007C22F4">
      <w:pPr>
        <w:spacing w:after="0" w:line="240" w:lineRule="auto"/>
        <w:ind w:firstLine="709"/>
        <w:jc w:val="both"/>
        <w:rPr>
          <w:rFonts w:ascii="Times New Roman" w:hAnsi="Times New Roman"/>
          <w:b/>
          <w:bCs/>
          <w:sz w:val="24"/>
          <w:szCs w:val="24"/>
        </w:rPr>
      </w:pPr>
    </w:p>
    <w:p w:rsidR="007C22F4" w:rsidRDefault="007C22F4" w:rsidP="007C22F4">
      <w:pPr>
        <w:spacing w:after="0" w:line="240" w:lineRule="auto"/>
        <w:ind w:firstLine="709"/>
        <w:jc w:val="center"/>
        <w:rPr>
          <w:rFonts w:ascii="Times New Roman" w:hAnsi="Times New Roman"/>
          <w:b/>
          <w:bCs/>
          <w:sz w:val="28"/>
          <w:szCs w:val="28"/>
        </w:rPr>
      </w:pPr>
    </w:p>
    <w:p w:rsidR="007C22F4" w:rsidRDefault="007C22F4" w:rsidP="007C22F4">
      <w:pPr>
        <w:spacing w:after="0" w:line="240" w:lineRule="auto"/>
        <w:ind w:firstLine="709"/>
        <w:jc w:val="center"/>
        <w:rPr>
          <w:rFonts w:ascii="Times New Roman" w:hAnsi="Times New Roman"/>
          <w:b/>
          <w:bCs/>
          <w:sz w:val="28"/>
          <w:szCs w:val="28"/>
        </w:rPr>
      </w:pPr>
    </w:p>
    <w:p w:rsidR="007C22F4" w:rsidRDefault="007C22F4" w:rsidP="007C22F4">
      <w:pPr>
        <w:spacing w:after="0" w:line="240" w:lineRule="auto"/>
        <w:ind w:firstLine="709"/>
        <w:jc w:val="center"/>
        <w:rPr>
          <w:rFonts w:ascii="Times New Roman" w:hAnsi="Times New Roman"/>
          <w:b/>
          <w:bCs/>
          <w:sz w:val="28"/>
          <w:szCs w:val="28"/>
        </w:rPr>
      </w:pPr>
    </w:p>
    <w:p w:rsidR="007C22F4" w:rsidRDefault="00721C54" w:rsidP="007C22F4">
      <w:pPr>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2.1 </w:t>
      </w:r>
      <w:r w:rsidR="007C22F4">
        <w:rPr>
          <w:rFonts w:ascii="Times New Roman" w:hAnsi="Times New Roman"/>
          <w:b/>
          <w:bCs/>
          <w:sz w:val="28"/>
          <w:szCs w:val="28"/>
        </w:rPr>
        <w:t>Календарный учебный график.</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b/>
          <w:bCs/>
          <w:sz w:val="24"/>
          <w:szCs w:val="24"/>
        </w:rPr>
        <w:lastRenderedPageBreak/>
        <w:t>Д</w:t>
      </w:r>
      <w:r>
        <w:rPr>
          <w:rFonts w:ascii="Times New Roman" w:hAnsi="Times New Roman"/>
          <w:sz w:val="24"/>
          <w:szCs w:val="24"/>
        </w:rPr>
        <w:t>ополнительная общеобразовательная общеразвивающая программа “Мой край любимый” (базовый уровень)</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Год обучения: 1</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Группа: 1</w:t>
      </w:r>
    </w:p>
    <w:p w:rsidR="007C22F4" w:rsidRDefault="007C22F4" w:rsidP="007C22F4">
      <w:pPr>
        <w:spacing w:after="0" w:line="240" w:lineRule="auto"/>
        <w:ind w:firstLine="709"/>
        <w:jc w:val="both"/>
        <w:rPr>
          <w:rFonts w:ascii="Times New Roman" w:hAnsi="Times New Roman"/>
          <w:sz w:val="24"/>
          <w:szCs w:val="24"/>
        </w:rPr>
      </w:pPr>
    </w:p>
    <w:tbl>
      <w:tblPr>
        <w:tblW w:w="9576"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39"/>
        <w:gridCol w:w="1124"/>
        <w:gridCol w:w="809"/>
        <w:gridCol w:w="1109"/>
        <w:gridCol w:w="1244"/>
        <w:gridCol w:w="914"/>
        <w:gridCol w:w="1709"/>
        <w:gridCol w:w="1064"/>
        <w:gridCol w:w="1064"/>
      </w:tblGrid>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w:t>
            </w:r>
          </w:p>
        </w:tc>
        <w:tc>
          <w:tcPr>
            <w:tcW w:w="112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месяц</w:t>
            </w:r>
          </w:p>
        </w:tc>
        <w:tc>
          <w:tcPr>
            <w:tcW w:w="8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число</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время </w:t>
            </w:r>
            <w:proofErr w:type="spellStart"/>
            <w:r>
              <w:rPr>
                <w:rFonts w:ascii="Times New Roman" w:hAnsi="Times New Roman" w:cs="Arial"/>
                <w:sz w:val="24"/>
                <w:szCs w:val="24"/>
              </w:rPr>
              <w:t>проведе-ния</w:t>
            </w:r>
            <w:proofErr w:type="spellEnd"/>
            <w:r>
              <w:rPr>
                <w:rFonts w:ascii="Times New Roman" w:hAnsi="Times New Roman" w:cs="Arial"/>
                <w:sz w:val="24"/>
                <w:szCs w:val="24"/>
              </w:rPr>
              <w:t xml:space="preserve"> занятия</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форма занятия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коли-</w:t>
            </w:r>
            <w:proofErr w:type="spellStart"/>
            <w:r>
              <w:rPr>
                <w:rFonts w:ascii="Times New Roman" w:hAnsi="Times New Roman" w:cs="Arial"/>
                <w:sz w:val="24"/>
                <w:szCs w:val="24"/>
              </w:rPr>
              <w:t>чество</w:t>
            </w:r>
            <w:proofErr w:type="spellEnd"/>
            <w:r>
              <w:rPr>
                <w:rFonts w:ascii="Times New Roman" w:hAnsi="Times New Roman" w:cs="Arial"/>
                <w:sz w:val="24"/>
                <w:szCs w:val="24"/>
              </w:rPr>
              <w:t xml:space="preserve"> часов</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тема занятия</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место проведения</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форма </w:t>
            </w:r>
            <w:proofErr w:type="spellStart"/>
            <w:r>
              <w:rPr>
                <w:rFonts w:ascii="Times New Roman" w:hAnsi="Times New Roman" w:cs="Arial"/>
                <w:sz w:val="24"/>
                <w:szCs w:val="24"/>
              </w:rPr>
              <w:t>контро</w:t>
            </w:r>
            <w:proofErr w:type="spellEnd"/>
            <w:r>
              <w:rPr>
                <w:rFonts w:ascii="Times New Roman" w:hAnsi="Times New Roman" w:cs="Arial"/>
                <w:sz w:val="24"/>
                <w:szCs w:val="24"/>
              </w:rPr>
              <w:t>-ля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sz w:val="24"/>
                <w:szCs w:val="24"/>
              </w:rPr>
            </w:pPr>
            <w:r>
              <w:rPr>
                <w:rFonts w:ascii="Times New Roman" w:hAnsi="Times New Roman" w:cs="Arial"/>
              </w:rPr>
              <w:t>сентябрь</w:t>
            </w:r>
          </w:p>
        </w:tc>
        <w:tc>
          <w:tcPr>
            <w:tcW w:w="8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4</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лекция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Введение.</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анкета</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сентябрь</w:t>
            </w:r>
          </w:p>
        </w:tc>
        <w:tc>
          <w:tcPr>
            <w:tcW w:w="809"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11</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6A1A72"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Беседа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Путешествие по </w:t>
            </w:r>
            <w:proofErr w:type="spellStart"/>
            <w:r>
              <w:rPr>
                <w:rFonts w:ascii="Times New Roman" w:hAnsi="Times New Roman" w:cs="Arial"/>
                <w:sz w:val="24"/>
                <w:szCs w:val="24"/>
              </w:rPr>
              <w:t>Тамбовс</w:t>
            </w:r>
            <w:proofErr w:type="spellEnd"/>
            <w:r>
              <w:rPr>
                <w:rFonts w:ascii="Times New Roman" w:hAnsi="Times New Roman" w:cs="Arial"/>
                <w:sz w:val="24"/>
                <w:szCs w:val="24"/>
              </w:rPr>
              <w:t>-кой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сентябрь</w:t>
            </w:r>
          </w:p>
        </w:tc>
        <w:tc>
          <w:tcPr>
            <w:tcW w:w="809"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18</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6A1A72"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Лекция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Тамбовская область на географической карте.</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игра</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4</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сентябрь</w:t>
            </w:r>
          </w:p>
        </w:tc>
        <w:tc>
          <w:tcPr>
            <w:tcW w:w="809"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25</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6A1A72"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Практическое занятие на природе</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 xml:space="preserve">Основные формы </w:t>
            </w:r>
            <w:proofErr w:type="spellStart"/>
            <w:r>
              <w:rPr>
                <w:rFonts w:ascii="Times New Roman" w:hAnsi="Times New Roman" w:cs="Arial"/>
                <w:sz w:val="24"/>
                <w:szCs w:val="24"/>
              </w:rPr>
              <w:t>релье</w:t>
            </w:r>
            <w:proofErr w:type="spellEnd"/>
            <w:r>
              <w:rPr>
                <w:rFonts w:ascii="Times New Roman" w:hAnsi="Times New Roman" w:cs="Arial"/>
                <w:sz w:val="24"/>
                <w:szCs w:val="24"/>
              </w:rPr>
              <w:t>-</w:t>
            </w:r>
            <w:proofErr w:type="spellStart"/>
            <w:r>
              <w:rPr>
                <w:rFonts w:ascii="Times New Roman" w:hAnsi="Times New Roman" w:cs="Arial"/>
                <w:sz w:val="24"/>
                <w:szCs w:val="24"/>
              </w:rPr>
              <w:t>фаТамбовс</w:t>
            </w:r>
            <w:proofErr w:type="spellEnd"/>
            <w:r>
              <w:rPr>
                <w:rFonts w:ascii="Times New Roman" w:hAnsi="Times New Roman" w:cs="Arial"/>
                <w:sz w:val="24"/>
                <w:szCs w:val="24"/>
              </w:rPr>
              <w:t>-кой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5</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октябрь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Практическая работа </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 xml:space="preserve">Горные </w:t>
            </w:r>
            <w:proofErr w:type="spellStart"/>
            <w:r>
              <w:rPr>
                <w:rFonts w:ascii="Times New Roman" w:hAnsi="Times New Roman" w:cs="Arial"/>
                <w:sz w:val="24"/>
                <w:szCs w:val="24"/>
              </w:rPr>
              <w:t>поро-ды</w:t>
            </w:r>
            <w:proofErr w:type="spellEnd"/>
            <w:r>
              <w:rPr>
                <w:rFonts w:ascii="Times New Roman" w:hAnsi="Times New Roman" w:cs="Arial"/>
                <w:sz w:val="24"/>
                <w:szCs w:val="24"/>
              </w:rPr>
              <w:t xml:space="preserve"> и полезны е ископаемые Тамбовской обла</w:t>
            </w:r>
            <w:r>
              <w:rPr>
                <w:rFonts w:ascii="Times New Roman" w:hAnsi="Times New Roman" w:cs="Arial"/>
                <w:b/>
                <w:sz w:val="24"/>
                <w:szCs w:val="24"/>
              </w:rPr>
              <w:t>с</w:t>
            </w:r>
            <w:r>
              <w:rPr>
                <w:rFonts w:ascii="Times New Roman" w:hAnsi="Times New Roman" w:cs="Arial"/>
                <w:sz w:val="24"/>
                <w:szCs w:val="24"/>
              </w:rPr>
              <w:t>ти.</w:t>
            </w:r>
          </w:p>
        </w:tc>
        <w:tc>
          <w:tcPr>
            <w:tcW w:w="1064" w:type="dxa"/>
            <w:shd w:val="clear" w:color="auto" w:fill="auto"/>
          </w:tcPr>
          <w:p w:rsidR="007C22F4" w:rsidRDefault="0056684E"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Музей геологии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6</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октябрь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9</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Самостоятельная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 xml:space="preserve">Распределение </w:t>
            </w:r>
            <w:proofErr w:type="spellStart"/>
            <w:r>
              <w:rPr>
                <w:rFonts w:ascii="Times New Roman" w:hAnsi="Times New Roman" w:cs="Arial"/>
                <w:sz w:val="24"/>
                <w:szCs w:val="24"/>
              </w:rPr>
              <w:t>климатичес</w:t>
            </w:r>
            <w:proofErr w:type="spellEnd"/>
            <w:r>
              <w:rPr>
                <w:rFonts w:ascii="Times New Roman" w:hAnsi="Times New Roman" w:cs="Arial"/>
                <w:sz w:val="24"/>
                <w:szCs w:val="24"/>
              </w:rPr>
              <w:t>-</w:t>
            </w:r>
            <w:proofErr w:type="spellStart"/>
            <w:r>
              <w:rPr>
                <w:rFonts w:ascii="Times New Roman" w:hAnsi="Times New Roman" w:cs="Arial"/>
                <w:sz w:val="24"/>
                <w:szCs w:val="24"/>
              </w:rPr>
              <w:t>кихпоказате</w:t>
            </w:r>
            <w:proofErr w:type="spellEnd"/>
            <w:r>
              <w:rPr>
                <w:rFonts w:ascii="Times New Roman" w:hAnsi="Times New Roman" w:cs="Arial"/>
                <w:sz w:val="24"/>
                <w:szCs w:val="24"/>
              </w:rPr>
              <w:t xml:space="preserve">-лей по </w:t>
            </w:r>
            <w:proofErr w:type="spellStart"/>
            <w:r>
              <w:rPr>
                <w:rFonts w:ascii="Times New Roman" w:hAnsi="Times New Roman" w:cs="Arial"/>
                <w:sz w:val="24"/>
                <w:szCs w:val="24"/>
              </w:rPr>
              <w:t>терри</w:t>
            </w:r>
            <w:proofErr w:type="spellEnd"/>
            <w:r>
              <w:rPr>
                <w:rFonts w:ascii="Times New Roman" w:hAnsi="Times New Roman" w:cs="Arial"/>
                <w:sz w:val="24"/>
                <w:szCs w:val="24"/>
              </w:rPr>
              <w:t>- тории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макет карты</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7</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октябрь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16</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Лекция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Типы погод и времена года на территории Тамбовской области</w:t>
            </w:r>
            <w:r>
              <w:rPr>
                <w:rFonts w:ascii="Times New Roman" w:hAnsi="Times New Roman" w:cs="Arial"/>
                <w:b/>
                <w:sz w:val="24"/>
                <w:szCs w:val="24"/>
              </w:rPr>
              <w:t>.</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8</w:t>
            </w:r>
          </w:p>
        </w:tc>
        <w:tc>
          <w:tcPr>
            <w:tcW w:w="1124" w:type="dxa"/>
            <w:shd w:val="clear" w:color="auto" w:fill="auto"/>
          </w:tcPr>
          <w:p w:rsidR="007C22F4" w:rsidRDefault="007C22F4" w:rsidP="0023489C">
            <w:pPr>
              <w:spacing w:after="0" w:line="240" w:lineRule="auto"/>
              <w:ind w:firstLineChars="6" w:firstLine="13"/>
              <w:jc w:val="both"/>
              <w:rPr>
                <w:rFonts w:ascii="Times New Roman" w:hAnsi="Times New Roman"/>
              </w:rPr>
            </w:pPr>
            <w:r>
              <w:rPr>
                <w:rFonts w:ascii="Times New Roman" w:hAnsi="Times New Roman" w:cs="Arial"/>
              </w:rPr>
              <w:t>октябрь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23</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Лекция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Климат своей местности.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9</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октябрь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30</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лекция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Разнообразие вод суши Тамбовской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игра</w:t>
            </w:r>
          </w:p>
        </w:tc>
      </w:tr>
      <w:tr w:rsidR="007C22F4" w:rsidTr="00CF2989">
        <w:tc>
          <w:tcPr>
            <w:tcW w:w="539" w:type="dxa"/>
            <w:shd w:val="clear" w:color="auto" w:fill="auto"/>
          </w:tcPr>
          <w:p w:rsidR="007C22F4" w:rsidRDefault="007C22F4" w:rsidP="0023489C">
            <w:pPr>
              <w:spacing w:after="0" w:line="240" w:lineRule="auto"/>
              <w:ind w:leftChars="-300" w:left="-660" w:right="-2"/>
              <w:jc w:val="both"/>
              <w:rPr>
                <w:rFonts w:ascii="Times New Roman" w:hAnsi="Times New Roman"/>
                <w:sz w:val="24"/>
                <w:szCs w:val="24"/>
              </w:rPr>
            </w:pPr>
            <w:r>
              <w:rPr>
                <w:rFonts w:ascii="Times New Roman" w:hAnsi="Times New Roman" w:cs="Arial"/>
                <w:sz w:val="24"/>
                <w:szCs w:val="24"/>
              </w:rPr>
              <w:t>10</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ноябрь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6</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Практическая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 xml:space="preserve">Составление характеристики водных </w:t>
            </w:r>
            <w:proofErr w:type="spellStart"/>
            <w:r>
              <w:rPr>
                <w:rFonts w:ascii="Times New Roman" w:hAnsi="Times New Roman" w:cs="Arial"/>
                <w:sz w:val="24"/>
                <w:szCs w:val="24"/>
              </w:rPr>
              <w:t>объ-ектовТамбовс</w:t>
            </w:r>
            <w:proofErr w:type="spellEnd"/>
            <w:r>
              <w:rPr>
                <w:rFonts w:ascii="Times New Roman" w:hAnsi="Times New Roman" w:cs="Arial"/>
                <w:sz w:val="24"/>
                <w:szCs w:val="24"/>
              </w:rPr>
              <w:t xml:space="preserve"> кой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11</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ноябрь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13</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 xml:space="preserve">Лекция </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Растительный и животный мир Тамбовской </w:t>
            </w:r>
            <w:r>
              <w:rPr>
                <w:rFonts w:ascii="Times New Roman" w:hAnsi="Times New Roman" w:cs="Arial"/>
                <w:sz w:val="24"/>
                <w:szCs w:val="24"/>
              </w:rPr>
              <w:lastRenderedPageBreak/>
              <w:t>области, его охрана.</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lastRenderedPageBreak/>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lastRenderedPageBreak/>
              <w:t>12</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Ноябрь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20</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Практическая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 xml:space="preserve">Создание аль- </w:t>
            </w:r>
            <w:proofErr w:type="spellStart"/>
            <w:r>
              <w:rPr>
                <w:rFonts w:ascii="Times New Roman" w:hAnsi="Times New Roman" w:cs="Arial"/>
                <w:sz w:val="24"/>
                <w:szCs w:val="24"/>
              </w:rPr>
              <w:t>бома</w:t>
            </w:r>
            <w:proofErr w:type="spellEnd"/>
            <w:r>
              <w:rPr>
                <w:rFonts w:ascii="Times New Roman" w:hAnsi="Times New Roman" w:cs="Arial"/>
                <w:sz w:val="24"/>
                <w:szCs w:val="24"/>
              </w:rPr>
              <w:t xml:space="preserve"> Красная книга Тамбов </w:t>
            </w:r>
            <w:proofErr w:type="spellStart"/>
            <w:r>
              <w:rPr>
                <w:rFonts w:ascii="Times New Roman" w:hAnsi="Times New Roman" w:cs="Arial"/>
                <w:sz w:val="24"/>
                <w:szCs w:val="24"/>
              </w:rPr>
              <w:t>скойбласти</w:t>
            </w:r>
            <w:proofErr w:type="spellEnd"/>
            <w:r>
              <w:rPr>
                <w:rFonts w:ascii="Times New Roman" w:hAnsi="Times New Roman" w:cs="Arial"/>
                <w:sz w:val="24"/>
                <w:szCs w:val="24"/>
              </w:rPr>
              <w:t>.</w:t>
            </w:r>
          </w:p>
        </w:tc>
        <w:tc>
          <w:tcPr>
            <w:tcW w:w="1064" w:type="dxa"/>
            <w:shd w:val="clear" w:color="auto" w:fill="auto"/>
          </w:tcPr>
          <w:p w:rsidR="007C22F4" w:rsidRDefault="0056684E" w:rsidP="0023489C">
            <w:pPr>
              <w:spacing w:after="0" w:line="240" w:lineRule="auto"/>
              <w:ind w:firstLineChars="6" w:firstLine="14"/>
              <w:jc w:val="both"/>
              <w:rPr>
                <w:rFonts w:ascii="Times New Roman" w:hAnsi="Times New Roman" w:cs="Arial"/>
                <w:sz w:val="24"/>
                <w:szCs w:val="24"/>
              </w:rPr>
            </w:pPr>
            <w:r>
              <w:rPr>
                <w:rFonts w:ascii="Times New Roman" w:hAnsi="Times New Roman" w:cs="Arial"/>
                <w:sz w:val="24"/>
                <w:szCs w:val="24"/>
              </w:rPr>
              <w:t xml:space="preserve">Библиотека, </w:t>
            </w:r>
          </w:p>
          <w:p w:rsidR="0056684E" w:rsidRDefault="0056684E"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Краеведческий музей</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13</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Ноябрь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27</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Практическая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rPr>
                <w:rFonts w:ascii="Times New Roman" w:hAnsi="Times New Roman"/>
                <w:sz w:val="24"/>
                <w:szCs w:val="24"/>
              </w:rPr>
            </w:pPr>
            <w:r>
              <w:rPr>
                <w:rFonts w:ascii="Times New Roman" w:eastAsia="Times New Roman" w:hAnsi="Times New Roman" w:cs="Arial"/>
                <w:sz w:val="24"/>
                <w:szCs w:val="24"/>
              </w:rPr>
              <w:t>Создание аль-</w:t>
            </w:r>
            <w:proofErr w:type="spellStart"/>
            <w:r>
              <w:rPr>
                <w:rFonts w:ascii="Times New Roman" w:eastAsia="Times New Roman" w:hAnsi="Times New Roman" w:cs="Arial"/>
                <w:sz w:val="24"/>
                <w:szCs w:val="24"/>
              </w:rPr>
              <w:t>бома</w:t>
            </w:r>
            <w:proofErr w:type="spellEnd"/>
            <w:r>
              <w:rPr>
                <w:rFonts w:ascii="Times New Roman" w:eastAsia="Times New Roman" w:hAnsi="Times New Roman" w:cs="Arial"/>
                <w:sz w:val="24"/>
                <w:szCs w:val="24"/>
              </w:rPr>
              <w:t xml:space="preserve"> “</w:t>
            </w:r>
            <w:proofErr w:type="spellStart"/>
            <w:r>
              <w:rPr>
                <w:rFonts w:ascii="Times New Roman" w:eastAsia="Times New Roman" w:hAnsi="Times New Roman" w:cs="Arial"/>
                <w:sz w:val="24"/>
                <w:szCs w:val="24"/>
              </w:rPr>
              <w:t>Крас-ная</w:t>
            </w:r>
            <w:proofErr w:type="spellEnd"/>
            <w:r>
              <w:rPr>
                <w:rFonts w:ascii="Times New Roman" w:eastAsia="Times New Roman" w:hAnsi="Times New Roman" w:cs="Arial"/>
                <w:sz w:val="24"/>
                <w:szCs w:val="24"/>
              </w:rPr>
              <w:t xml:space="preserve"> книга Тамбовской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Альбом</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14</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декабрь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4</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экскурсия</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eastAsia="Times New Roman" w:hAnsi="Times New Roman" w:cs="Arial"/>
                <w:sz w:val="24"/>
                <w:szCs w:val="24"/>
              </w:rPr>
              <w:t>Экскурсия.</w:t>
            </w:r>
          </w:p>
        </w:tc>
        <w:tc>
          <w:tcPr>
            <w:tcW w:w="1064" w:type="dxa"/>
            <w:shd w:val="clear" w:color="auto" w:fill="auto"/>
          </w:tcPr>
          <w:p w:rsidR="007C22F4" w:rsidRDefault="0056684E"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музей</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декабрь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11</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Самостоятельная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Имена выдающихся деятелей на карте Тамбовской области</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16</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декабрь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18</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самостоятельная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Исследовательские работы  учащихся.</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библиотека</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17</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декабрь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25</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Защита проектов</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eastAsia="Times New Roman" w:hAnsi="Times New Roman" w:cs="Arial"/>
                <w:sz w:val="24"/>
                <w:szCs w:val="24"/>
              </w:rPr>
              <w:t>Защита исследовательских работ.</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Защита проекта</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18</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Январь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15</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Практическая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Планирование путешествия с помощью </w:t>
            </w:r>
            <w:r w:rsidR="0023489C">
              <w:rPr>
                <w:rFonts w:ascii="Times New Roman" w:hAnsi="Times New Roman" w:cs="Arial"/>
                <w:sz w:val="24"/>
                <w:szCs w:val="24"/>
              </w:rPr>
              <w:t>ГИС.</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19</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Январь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22</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56684E"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Самостоятельная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Планирование путешествия с помощью ГИС.</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20</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Январь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29</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56684E"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 xml:space="preserve">Проект </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Планирование путешествия с помощью ГИС.</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7C22F4" w:rsidTr="00CF2989">
        <w:tc>
          <w:tcPr>
            <w:tcW w:w="53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21</w:t>
            </w:r>
          </w:p>
        </w:tc>
        <w:tc>
          <w:tcPr>
            <w:tcW w:w="1124"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Февраль</w:t>
            </w:r>
          </w:p>
        </w:tc>
        <w:tc>
          <w:tcPr>
            <w:tcW w:w="809" w:type="dxa"/>
            <w:shd w:val="clear" w:color="auto" w:fill="auto"/>
          </w:tcPr>
          <w:p w:rsidR="007C22F4" w:rsidRDefault="002912CD" w:rsidP="0023489C">
            <w:pPr>
              <w:spacing w:after="0" w:line="240" w:lineRule="auto"/>
              <w:ind w:firstLineChars="6" w:firstLine="13"/>
              <w:jc w:val="both"/>
              <w:rPr>
                <w:rFonts w:ascii="Times New Roman" w:hAnsi="Times New Roman"/>
              </w:rPr>
            </w:pPr>
            <w:r>
              <w:rPr>
                <w:rFonts w:ascii="Times New Roman" w:hAnsi="Times New Roman"/>
              </w:rPr>
              <w:t>5</w:t>
            </w:r>
          </w:p>
        </w:tc>
        <w:tc>
          <w:tcPr>
            <w:tcW w:w="1109"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практическая работа</w:t>
            </w:r>
          </w:p>
        </w:tc>
        <w:tc>
          <w:tcPr>
            <w:tcW w:w="91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7C22F4"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Планирование путешествия с помощью ГИС.</w:t>
            </w:r>
          </w:p>
        </w:tc>
        <w:tc>
          <w:tcPr>
            <w:tcW w:w="1064" w:type="dxa"/>
            <w:shd w:val="clear" w:color="auto" w:fill="auto"/>
          </w:tcPr>
          <w:p w:rsidR="007C22F4" w:rsidRDefault="007C22F4"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кабинет</w:t>
            </w:r>
          </w:p>
        </w:tc>
        <w:tc>
          <w:tcPr>
            <w:tcW w:w="1064" w:type="dxa"/>
            <w:shd w:val="clear" w:color="auto" w:fill="auto"/>
          </w:tcPr>
          <w:p w:rsidR="007C22F4" w:rsidRDefault="00CF2989"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22</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Февраль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12</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практическая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Природные комплексы Тамбовской области.</w:t>
            </w:r>
          </w:p>
        </w:tc>
        <w:tc>
          <w:tcPr>
            <w:tcW w:w="106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23</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Февраль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19</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исследовательская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Почвы Тамбовской области.</w:t>
            </w:r>
          </w:p>
        </w:tc>
        <w:tc>
          <w:tcPr>
            <w:tcW w:w="106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24</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 xml:space="preserve">Февраль </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26</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исследовательская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Описание природного комплекса </w:t>
            </w:r>
            <w:r>
              <w:rPr>
                <w:rFonts w:ascii="Times New Roman" w:hAnsi="Times New Roman" w:cs="Arial"/>
                <w:sz w:val="24"/>
                <w:szCs w:val="24"/>
              </w:rPr>
              <w:lastRenderedPageBreak/>
              <w:t>своей местности.</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lastRenderedPageBreak/>
              <w:t>Занятие на природе</w:t>
            </w:r>
          </w:p>
        </w:tc>
        <w:tc>
          <w:tcPr>
            <w:tcW w:w="106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защита проекта</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lastRenderedPageBreak/>
              <w:t>25</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 xml:space="preserve">Март </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5</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исследовательская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Описание природного комплекса своей местности.</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26</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Март</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12</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исследовательская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rPr>
                <w:rFonts w:ascii="Times New Roman" w:hAnsi="Times New Roman" w:cs="Arial"/>
                <w:sz w:val="24"/>
                <w:szCs w:val="24"/>
              </w:rPr>
            </w:pPr>
            <w:r>
              <w:rPr>
                <w:rFonts w:ascii="Times New Roman" w:hAnsi="Times New Roman" w:cs="Arial"/>
                <w:sz w:val="24"/>
                <w:szCs w:val="24"/>
              </w:rPr>
              <w:t xml:space="preserve">Чернозём - </w:t>
            </w:r>
          </w:p>
          <w:p w:rsidR="0023489C" w:rsidRDefault="0023489C"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богатство страны</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27</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Март</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19</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 xml:space="preserve">исследовательская работа </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rPr>
                <w:rFonts w:ascii="Times New Roman" w:hAnsi="Times New Roman"/>
                <w:sz w:val="24"/>
                <w:szCs w:val="24"/>
              </w:rPr>
            </w:pPr>
            <w:r>
              <w:rPr>
                <w:rFonts w:ascii="Times New Roman" w:hAnsi="Times New Roman" w:cs="Arial"/>
                <w:sz w:val="24"/>
                <w:szCs w:val="24"/>
              </w:rPr>
              <w:t>Чернозём - богатство страны.</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28</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Апрель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2</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Практическая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jc w:val="both"/>
              <w:rPr>
                <w:rFonts w:ascii="Times New Roman" w:hAnsi="Times New Roman"/>
                <w:sz w:val="24"/>
                <w:szCs w:val="24"/>
              </w:rPr>
            </w:pPr>
            <w:r>
              <w:rPr>
                <w:rFonts w:ascii="Times New Roman" w:hAnsi="Times New Roman" w:cs="Arial"/>
                <w:sz w:val="24"/>
                <w:szCs w:val="24"/>
              </w:rPr>
              <w:t xml:space="preserve"> И</w:t>
            </w:r>
            <w:r>
              <w:rPr>
                <w:rFonts w:ascii="Times New Roman" w:hAnsi="Times New Roman" w:cs="Arial"/>
                <w:color w:val="000000"/>
                <w:sz w:val="24"/>
                <w:szCs w:val="24"/>
              </w:rPr>
              <w:t>стория развития туризма</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29</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Апрель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9</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беседа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jc w:val="both"/>
              <w:rPr>
                <w:rFonts w:ascii="Times New Roman" w:hAnsi="Times New Roman"/>
                <w:sz w:val="24"/>
                <w:szCs w:val="24"/>
              </w:rPr>
            </w:pPr>
            <w:r>
              <w:rPr>
                <w:rFonts w:ascii="Times New Roman" w:hAnsi="Times New Roman" w:cs="Arial"/>
                <w:color w:val="000000"/>
                <w:sz w:val="24"/>
                <w:szCs w:val="24"/>
              </w:rPr>
              <w:t>Наш край.</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занятие на природе</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30</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Апрель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16</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Самостоятельная работа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jc w:val="both"/>
              <w:rPr>
                <w:rFonts w:ascii="Times New Roman" w:hAnsi="Times New Roman"/>
                <w:sz w:val="24"/>
                <w:szCs w:val="24"/>
              </w:rPr>
            </w:pPr>
            <w:r>
              <w:rPr>
                <w:rFonts w:ascii="Times New Roman" w:hAnsi="Times New Roman" w:cs="Arial"/>
                <w:color w:val="000000"/>
                <w:sz w:val="24"/>
                <w:szCs w:val="24"/>
              </w:rPr>
              <w:t>Организация туристского путешествия.</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31</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Апрель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23</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Самостоятельная беседа</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jc w:val="both"/>
              <w:rPr>
                <w:rFonts w:ascii="Times New Roman" w:hAnsi="Times New Roman"/>
                <w:sz w:val="24"/>
                <w:szCs w:val="24"/>
              </w:rPr>
            </w:pPr>
            <w:r>
              <w:rPr>
                <w:rFonts w:ascii="Times New Roman" w:eastAsia="Times New Roman" w:hAnsi="Times New Roman" w:cs="Arial"/>
                <w:sz w:val="24"/>
                <w:szCs w:val="24"/>
              </w:rPr>
              <w:t>“</w:t>
            </w:r>
            <w:r>
              <w:rPr>
                <w:rFonts w:ascii="Times New Roman" w:hAnsi="Times New Roman" w:cs="Arial"/>
                <w:color w:val="000000"/>
                <w:sz w:val="24"/>
                <w:szCs w:val="24"/>
              </w:rPr>
              <w:t xml:space="preserve"> Составление вариантов смет, писем в организации по месту проведения похода (путешествия)</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тест</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32</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Апрель</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30</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Поход</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jc w:val="both"/>
              <w:rPr>
                <w:rFonts w:ascii="Times New Roman" w:hAnsi="Times New Roman"/>
                <w:sz w:val="24"/>
                <w:szCs w:val="24"/>
              </w:rPr>
            </w:pPr>
            <w:r>
              <w:rPr>
                <w:rFonts w:ascii="Times New Roman" w:hAnsi="Times New Roman" w:cs="Arial"/>
                <w:color w:val="000000"/>
                <w:sz w:val="24"/>
                <w:szCs w:val="24"/>
              </w:rPr>
              <w:t>Поход выходного дня.</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занятие на природе</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поход</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33</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Май</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7</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Поход</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rPr>
                <w:rFonts w:ascii="Times New Roman" w:hAnsi="Times New Roman"/>
                <w:sz w:val="24"/>
                <w:szCs w:val="24"/>
              </w:rPr>
            </w:pPr>
            <w:r>
              <w:rPr>
                <w:rFonts w:ascii="Times New Roman" w:hAnsi="Times New Roman" w:cs="Arial"/>
                <w:color w:val="000000"/>
                <w:sz w:val="24"/>
                <w:szCs w:val="24"/>
              </w:rPr>
              <w:t>Поход выходного дня.</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занятие на природе</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поход</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34</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Май</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14</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Поход</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rPr>
                <w:rFonts w:ascii="Times New Roman" w:hAnsi="Times New Roman"/>
                <w:sz w:val="24"/>
                <w:szCs w:val="24"/>
              </w:rPr>
            </w:pPr>
            <w:r>
              <w:rPr>
                <w:rFonts w:ascii="Times New Roman" w:hAnsi="Times New Roman" w:cs="Arial"/>
                <w:color w:val="000000"/>
                <w:sz w:val="24"/>
                <w:szCs w:val="24"/>
              </w:rPr>
              <w:t>Поход выходного дня.</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занятие на природе</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поход</w:t>
            </w:r>
          </w:p>
        </w:tc>
      </w:tr>
      <w:tr w:rsidR="0023489C" w:rsidTr="00CF2989">
        <w:tc>
          <w:tcPr>
            <w:tcW w:w="53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35</w:t>
            </w:r>
          </w:p>
        </w:tc>
        <w:tc>
          <w:tcPr>
            <w:tcW w:w="1124"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 xml:space="preserve">Май </w:t>
            </w:r>
          </w:p>
        </w:tc>
        <w:tc>
          <w:tcPr>
            <w:tcW w:w="809" w:type="dxa"/>
            <w:shd w:val="clear" w:color="auto" w:fill="auto"/>
          </w:tcPr>
          <w:p w:rsidR="0023489C" w:rsidRDefault="0023489C" w:rsidP="0023489C">
            <w:pPr>
              <w:spacing w:after="0" w:line="240" w:lineRule="auto"/>
              <w:ind w:firstLineChars="6" w:firstLine="13"/>
              <w:jc w:val="both"/>
              <w:rPr>
                <w:rFonts w:ascii="Times New Roman" w:hAnsi="Times New Roman"/>
              </w:rPr>
            </w:pPr>
            <w:r>
              <w:rPr>
                <w:rFonts w:ascii="Times New Roman" w:hAnsi="Times New Roman"/>
              </w:rPr>
              <w:t>21</w:t>
            </w:r>
          </w:p>
        </w:tc>
        <w:tc>
          <w:tcPr>
            <w:tcW w:w="1109"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15.00</w:t>
            </w:r>
          </w:p>
        </w:tc>
        <w:tc>
          <w:tcPr>
            <w:tcW w:w="124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Защита проектов</w:t>
            </w:r>
          </w:p>
        </w:tc>
        <w:tc>
          <w:tcPr>
            <w:tcW w:w="914" w:type="dxa"/>
            <w:shd w:val="clear" w:color="auto" w:fill="auto"/>
          </w:tcPr>
          <w:p w:rsidR="0023489C" w:rsidRDefault="0023489C" w:rsidP="0023489C">
            <w:pPr>
              <w:spacing w:after="0" w:line="240" w:lineRule="auto"/>
              <w:ind w:firstLineChars="6" w:firstLine="14"/>
              <w:jc w:val="both"/>
              <w:rPr>
                <w:rFonts w:ascii="Times New Roman" w:hAnsi="Times New Roman"/>
                <w:sz w:val="24"/>
                <w:szCs w:val="24"/>
              </w:rPr>
            </w:pPr>
            <w:r>
              <w:rPr>
                <w:rFonts w:ascii="Times New Roman" w:hAnsi="Times New Roman" w:cs="Arial"/>
                <w:sz w:val="24"/>
                <w:szCs w:val="24"/>
              </w:rPr>
              <w:t>2</w:t>
            </w:r>
          </w:p>
        </w:tc>
        <w:tc>
          <w:tcPr>
            <w:tcW w:w="1709" w:type="dxa"/>
            <w:shd w:val="clear" w:color="auto" w:fill="auto"/>
          </w:tcPr>
          <w:p w:rsidR="0023489C" w:rsidRDefault="0023489C" w:rsidP="0023489C">
            <w:pPr>
              <w:spacing w:after="0" w:line="240" w:lineRule="auto"/>
              <w:ind w:firstLineChars="6" w:firstLine="14"/>
              <w:rPr>
                <w:rFonts w:ascii="Times New Roman" w:hAnsi="Times New Roman"/>
                <w:sz w:val="24"/>
                <w:szCs w:val="24"/>
              </w:rPr>
            </w:pPr>
            <w:r>
              <w:rPr>
                <w:rFonts w:ascii="Times New Roman" w:hAnsi="Times New Roman"/>
                <w:sz w:val="24"/>
                <w:szCs w:val="24"/>
              </w:rPr>
              <w:t>Защита проектов</w:t>
            </w:r>
          </w:p>
        </w:tc>
        <w:tc>
          <w:tcPr>
            <w:tcW w:w="1064" w:type="dxa"/>
            <w:shd w:val="clear" w:color="auto" w:fill="auto"/>
          </w:tcPr>
          <w:p w:rsidR="0023489C" w:rsidRDefault="00373988"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кабинет</w:t>
            </w:r>
          </w:p>
        </w:tc>
        <w:tc>
          <w:tcPr>
            <w:tcW w:w="1064" w:type="dxa"/>
            <w:shd w:val="clear" w:color="auto" w:fill="auto"/>
          </w:tcPr>
          <w:p w:rsidR="0023489C" w:rsidRDefault="00F05DC1" w:rsidP="0023489C">
            <w:pPr>
              <w:spacing w:after="0" w:line="240" w:lineRule="auto"/>
              <w:ind w:firstLineChars="6" w:firstLine="14"/>
              <w:jc w:val="both"/>
              <w:rPr>
                <w:rFonts w:ascii="Times New Roman" w:hAnsi="Times New Roman"/>
                <w:sz w:val="24"/>
                <w:szCs w:val="24"/>
              </w:rPr>
            </w:pPr>
            <w:r>
              <w:rPr>
                <w:rFonts w:ascii="Times New Roman" w:hAnsi="Times New Roman"/>
                <w:sz w:val="24"/>
                <w:szCs w:val="24"/>
              </w:rPr>
              <w:t>презентация</w:t>
            </w:r>
          </w:p>
        </w:tc>
      </w:tr>
    </w:tbl>
    <w:p w:rsidR="007C22F4" w:rsidRDefault="007C22F4" w:rsidP="007C22F4">
      <w:pPr>
        <w:spacing w:after="0" w:line="240" w:lineRule="auto"/>
        <w:ind w:firstLineChars="6" w:firstLine="14"/>
        <w:jc w:val="both"/>
        <w:rPr>
          <w:rFonts w:ascii="Times New Roman" w:hAnsi="Times New Roman"/>
          <w:b/>
          <w:bCs/>
          <w:sz w:val="24"/>
          <w:szCs w:val="24"/>
        </w:rPr>
      </w:pPr>
    </w:p>
    <w:p w:rsidR="007C22F4" w:rsidRPr="007E2B3E" w:rsidRDefault="00721C54" w:rsidP="007C22F4">
      <w:pPr>
        <w:spacing w:after="0" w:line="240" w:lineRule="auto"/>
        <w:ind w:firstLine="709"/>
        <w:jc w:val="both"/>
        <w:rPr>
          <w:rFonts w:ascii="Times New Roman" w:hAnsi="Times New Roman"/>
          <w:b/>
          <w:bCs/>
          <w:sz w:val="24"/>
          <w:szCs w:val="24"/>
        </w:rPr>
      </w:pPr>
      <w:r w:rsidRPr="007E2B3E">
        <w:rPr>
          <w:rFonts w:ascii="Times New Roman" w:hAnsi="Times New Roman"/>
          <w:b/>
          <w:bCs/>
          <w:sz w:val="24"/>
          <w:szCs w:val="24"/>
        </w:rPr>
        <w:t xml:space="preserve">2.2 </w:t>
      </w:r>
      <w:r w:rsidR="007C22F4" w:rsidRPr="007E2B3E">
        <w:rPr>
          <w:rFonts w:ascii="Times New Roman" w:hAnsi="Times New Roman"/>
          <w:b/>
          <w:bCs/>
          <w:sz w:val="24"/>
          <w:szCs w:val="24"/>
        </w:rPr>
        <w:t>Условия реализации программы.</w:t>
      </w:r>
    </w:p>
    <w:p w:rsidR="007C22F4" w:rsidRPr="007E2B3E" w:rsidRDefault="007C22F4" w:rsidP="007C22F4">
      <w:pPr>
        <w:spacing w:after="0" w:line="240" w:lineRule="auto"/>
        <w:jc w:val="both"/>
        <w:rPr>
          <w:rFonts w:ascii="Times New Roman" w:hAnsi="Times New Roman"/>
          <w:sz w:val="24"/>
          <w:szCs w:val="24"/>
          <w:u w:val="single"/>
        </w:rPr>
      </w:pPr>
      <w:r w:rsidRPr="007E2B3E">
        <w:rPr>
          <w:rFonts w:ascii="Times New Roman" w:hAnsi="Times New Roman"/>
          <w:sz w:val="24"/>
          <w:szCs w:val="24"/>
          <w:u w:val="single"/>
        </w:rPr>
        <w:t>Материально-техническое обеспечение программы.</w:t>
      </w:r>
    </w:p>
    <w:p w:rsidR="007C22F4" w:rsidRPr="007E2B3E" w:rsidRDefault="00BB4017" w:rsidP="007C22F4">
      <w:pPr>
        <w:spacing w:after="0" w:line="240" w:lineRule="auto"/>
        <w:jc w:val="both"/>
        <w:rPr>
          <w:rFonts w:ascii="Times New Roman" w:hAnsi="Times New Roman"/>
          <w:sz w:val="24"/>
          <w:szCs w:val="24"/>
        </w:rPr>
      </w:pPr>
      <w:r w:rsidRPr="007E2B3E">
        <w:rPr>
          <w:rFonts w:ascii="Times New Roman" w:hAnsi="Times New Roman"/>
          <w:sz w:val="24"/>
          <w:szCs w:val="24"/>
        </w:rPr>
        <w:t>Помещение для занятий кружка – кабинет</w:t>
      </w:r>
      <w:r w:rsidR="00721C54" w:rsidRPr="007E2B3E">
        <w:rPr>
          <w:rFonts w:ascii="Times New Roman" w:hAnsi="Times New Roman"/>
          <w:sz w:val="24"/>
          <w:szCs w:val="24"/>
        </w:rPr>
        <w:t xml:space="preserve"> географии</w:t>
      </w:r>
      <w:r w:rsidRPr="007E2B3E">
        <w:rPr>
          <w:rFonts w:ascii="Times New Roman" w:hAnsi="Times New Roman"/>
          <w:sz w:val="24"/>
          <w:szCs w:val="24"/>
        </w:rPr>
        <w:t>, оснащенный муль</w:t>
      </w:r>
      <w:r w:rsidR="00721C54" w:rsidRPr="007E2B3E">
        <w:rPr>
          <w:rFonts w:ascii="Times New Roman" w:hAnsi="Times New Roman"/>
          <w:sz w:val="24"/>
          <w:szCs w:val="24"/>
        </w:rPr>
        <w:t>ти</w:t>
      </w:r>
      <w:r w:rsidRPr="007E2B3E">
        <w:rPr>
          <w:rFonts w:ascii="Times New Roman" w:hAnsi="Times New Roman"/>
          <w:sz w:val="24"/>
          <w:szCs w:val="24"/>
        </w:rPr>
        <w:t>медийным оборудо</w:t>
      </w:r>
      <w:r w:rsidR="00721C54" w:rsidRPr="007E2B3E">
        <w:rPr>
          <w:rFonts w:ascii="Times New Roman" w:hAnsi="Times New Roman"/>
          <w:sz w:val="24"/>
          <w:szCs w:val="24"/>
        </w:rPr>
        <w:t>ванием, выходом в сеть Интернет.</w:t>
      </w:r>
    </w:p>
    <w:p w:rsidR="00B85701" w:rsidRPr="007E2B3E" w:rsidRDefault="00721C54" w:rsidP="007C22F4">
      <w:pPr>
        <w:spacing w:after="0" w:line="240" w:lineRule="auto"/>
        <w:jc w:val="both"/>
        <w:rPr>
          <w:rFonts w:ascii="Times New Roman" w:hAnsi="Times New Roman"/>
          <w:sz w:val="24"/>
          <w:szCs w:val="24"/>
        </w:rPr>
      </w:pPr>
      <w:r w:rsidRPr="007E2B3E">
        <w:rPr>
          <w:rFonts w:ascii="Times New Roman" w:hAnsi="Times New Roman"/>
          <w:sz w:val="24"/>
          <w:szCs w:val="24"/>
        </w:rPr>
        <w:t xml:space="preserve">Оборудование: </w:t>
      </w:r>
    </w:p>
    <w:p w:rsidR="00B85701" w:rsidRPr="007E2B3E" w:rsidRDefault="00B85701" w:rsidP="00B85701">
      <w:pPr>
        <w:spacing w:after="0" w:line="240" w:lineRule="auto"/>
        <w:jc w:val="both"/>
        <w:rPr>
          <w:rFonts w:ascii="Times New Roman" w:hAnsi="Times New Roman"/>
          <w:sz w:val="24"/>
          <w:szCs w:val="24"/>
        </w:rPr>
      </w:pPr>
      <w:r w:rsidRPr="007E2B3E">
        <w:rPr>
          <w:rFonts w:ascii="Times New Roman" w:hAnsi="Times New Roman"/>
          <w:sz w:val="24"/>
          <w:szCs w:val="24"/>
        </w:rPr>
        <w:t xml:space="preserve"> - </w:t>
      </w:r>
      <w:r w:rsidR="00721C54" w:rsidRPr="007E2B3E">
        <w:rPr>
          <w:rFonts w:ascii="Times New Roman" w:hAnsi="Times New Roman"/>
          <w:sz w:val="24"/>
          <w:szCs w:val="24"/>
        </w:rPr>
        <w:t xml:space="preserve">атлас Тамбовской области, </w:t>
      </w:r>
    </w:p>
    <w:p w:rsidR="00B85701" w:rsidRPr="007E2B3E" w:rsidRDefault="00B85701" w:rsidP="007C22F4">
      <w:pPr>
        <w:spacing w:after="0" w:line="240" w:lineRule="auto"/>
        <w:jc w:val="both"/>
        <w:rPr>
          <w:rFonts w:ascii="Times New Roman" w:hAnsi="Times New Roman"/>
          <w:sz w:val="24"/>
          <w:szCs w:val="24"/>
        </w:rPr>
      </w:pPr>
      <w:r w:rsidRPr="007E2B3E">
        <w:rPr>
          <w:rFonts w:ascii="Times New Roman" w:hAnsi="Times New Roman"/>
          <w:sz w:val="24"/>
          <w:szCs w:val="24"/>
        </w:rPr>
        <w:t xml:space="preserve">- </w:t>
      </w:r>
      <w:r w:rsidR="00721C54" w:rsidRPr="007E2B3E">
        <w:rPr>
          <w:rFonts w:ascii="Times New Roman" w:hAnsi="Times New Roman"/>
          <w:sz w:val="24"/>
          <w:szCs w:val="24"/>
        </w:rPr>
        <w:t xml:space="preserve">атлас России 8 класс, </w:t>
      </w:r>
    </w:p>
    <w:p w:rsidR="00B85701" w:rsidRPr="007E2B3E" w:rsidRDefault="00B85701" w:rsidP="007C22F4">
      <w:pPr>
        <w:spacing w:after="0" w:line="240" w:lineRule="auto"/>
        <w:jc w:val="both"/>
        <w:rPr>
          <w:rFonts w:ascii="Times New Roman" w:hAnsi="Times New Roman"/>
          <w:sz w:val="24"/>
          <w:szCs w:val="24"/>
        </w:rPr>
      </w:pPr>
      <w:r w:rsidRPr="007E2B3E">
        <w:rPr>
          <w:rFonts w:ascii="Times New Roman" w:hAnsi="Times New Roman"/>
          <w:sz w:val="24"/>
          <w:szCs w:val="24"/>
        </w:rPr>
        <w:t xml:space="preserve">- </w:t>
      </w:r>
      <w:r w:rsidR="00721C54" w:rsidRPr="007E2B3E">
        <w:rPr>
          <w:rFonts w:ascii="Times New Roman" w:hAnsi="Times New Roman"/>
          <w:sz w:val="24"/>
          <w:szCs w:val="24"/>
        </w:rPr>
        <w:t xml:space="preserve">физическая, климатическая, почвенная, животный и растительный мир России, </w:t>
      </w:r>
    </w:p>
    <w:p w:rsidR="00B85701" w:rsidRPr="007E2B3E" w:rsidRDefault="00B85701" w:rsidP="007C22F4">
      <w:pPr>
        <w:spacing w:after="0" w:line="240" w:lineRule="auto"/>
        <w:jc w:val="both"/>
        <w:rPr>
          <w:rFonts w:ascii="Times New Roman" w:hAnsi="Times New Roman"/>
          <w:sz w:val="24"/>
          <w:szCs w:val="24"/>
        </w:rPr>
      </w:pPr>
      <w:r w:rsidRPr="007E2B3E">
        <w:rPr>
          <w:rFonts w:ascii="Times New Roman" w:hAnsi="Times New Roman"/>
          <w:sz w:val="24"/>
          <w:szCs w:val="24"/>
        </w:rPr>
        <w:t xml:space="preserve">- </w:t>
      </w:r>
      <w:r w:rsidR="00721C54" w:rsidRPr="007E2B3E">
        <w:rPr>
          <w:rFonts w:ascii="Times New Roman" w:hAnsi="Times New Roman"/>
          <w:sz w:val="24"/>
          <w:szCs w:val="24"/>
        </w:rPr>
        <w:t xml:space="preserve">коллекция горных пород и минералов, </w:t>
      </w:r>
    </w:p>
    <w:p w:rsidR="00721C54" w:rsidRPr="007E2B3E" w:rsidRDefault="00B85701" w:rsidP="007C22F4">
      <w:pPr>
        <w:spacing w:after="0" w:line="240" w:lineRule="auto"/>
        <w:jc w:val="both"/>
        <w:rPr>
          <w:rFonts w:ascii="Times New Roman" w:hAnsi="Times New Roman"/>
          <w:sz w:val="24"/>
          <w:szCs w:val="24"/>
        </w:rPr>
      </w:pPr>
      <w:r w:rsidRPr="007E2B3E">
        <w:rPr>
          <w:rFonts w:ascii="Times New Roman" w:hAnsi="Times New Roman"/>
          <w:sz w:val="24"/>
          <w:szCs w:val="24"/>
        </w:rPr>
        <w:t xml:space="preserve">- </w:t>
      </w:r>
      <w:r w:rsidR="00721C54" w:rsidRPr="007E2B3E">
        <w:rPr>
          <w:rFonts w:ascii="Times New Roman" w:hAnsi="Times New Roman"/>
          <w:sz w:val="24"/>
          <w:szCs w:val="24"/>
        </w:rPr>
        <w:t>гербарий растений Тамбовской области.</w:t>
      </w:r>
    </w:p>
    <w:p w:rsidR="007C22F4" w:rsidRPr="007E2B3E" w:rsidRDefault="007C22F4" w:rsidP="007C22F4">
      <w:pPr>
        <w:spacing w:after="0" w:line="240" w:lineRule="auto"/>
        <w:jc w:val="both"/>
        <w:rPr>
          <w:rFonts w:ascii="Times New Roman" w:hAnsi="Times New Roman"/>
          <w:sz w:val="24"/>
          <w:szCs w:val="24"/>
          <w:u w:val="single"/>
        </w:rPr>
      </w:pPr>
      <w:r w:rsidRPr="007E2B3E">
        <w:rPr>
          <w:rFonts w:ascii="Times New Roman" w:hAnsi="Times New Roman"/>
          <w:sz w:val="24"/>
          <w:szCs w:val="24"/>
          <w:u w:val="single"/>
        </w:rPr>
        <w:lastRenderedPageBreak/>
        <w:t>Методическое обеспечение программы.</w:t>
      </w:r>
    </w:p>
    <w:p w:rsidR="007C22F4" w:rsidRDefault="009A01FB" w:rsidP="007C22F4">
      <w:pPr>
        <w:jc w:val="both"/>
        <w:rPr>
          <w:rFonts w:ascii="Times New Roman" w:hAnsi="Times New Roman"/>
          <w:sz w:val="24"/>
          <w:szCs w:val="24"/>
        </w:rPr>
      </w:pPr>
      <w:r>
        <w:rPr>
          <w:rFonts w:ascii="Times New Roman" w:hAnsi="Times New Roman"/>
          <w:sz w:val="24"/>
          <w:szCs w:val="24"/>
        </w:rPr>
        <w:t xml:space="preserve">Разработки игр, бесед, походов, экскурсий, конкурсов. </w:t>
      </w:r>
    </w:p>
    <w:p w:rsidR="009A01FB" w:rsidRDefault="009A01FB" w:rsidP="007C22F4">
      <w:pPr>
        <w:jc w:val="both"/>
        <w:rPr>
          <w:rFonts w:ascii="Times New Roman" w:hAnsi="Times New Roman"/>
          <w:sz w:val="24"/>
          <w:szCs w:val="24"/>
        </w:rPr>
      </w:pPr>
      <w:r>
        <w:rPr>
          <w:rFonts w:ascii="Times New Roman" w:hAnsi="Times New Roman"/>
          <w:sz w:val="24"/>
          <w:szCs w:val="24"/>
        </w:rPr>
        <w:t xml:space="preserve">Рекомендации по проведению практических работ, по постановке экспериментов и опытов. </w:t>
      </w:r>
    </w:p>
    <w:p w:rsidR="009A01FB" w:rsidRDefault="009A01FB" w:rsidP="007C22F4">
      <w:pPr>
        <w:jc w:val="both"/>
        <w:rPr>
          <w:rFonts w:ascii="Times New Roman" w:hAnsi="Times New Roman"/>
          <w:sz w:val="24"/>
          <w:szCs w:val="24"/>
        </w:rPr>
      </w:pPr>
      <w:r>
        <w:rPr>
          <w:rFonts w:ascii="Times New Roman" w:hAnsi="Times New Roman"/>
          <w:sz w:val="24"/>
          <w:szCs w:val="24"/>
        </w:rPr>
        <w:t xml:space="preserve">Тематика исследовательских работ: </w:t>
      </w:r>
      <w:r>
        <w:rPr>
          <w:rFonts w:ascii="Times New Roman" w:eastAsia="Times New Roman" w:hAnsi="Times New Roman" w:cs="Arial"/>
          <w:sz w:val="24"/>
          <w:szCs w:val="24"/>
        </w:rPr>
        <w:t xml:space="preserve">“Красная книга Тамбовской области”, </w:t>
      </w:r>
      <w:r>
        <w:rPr>
          <w:rFonts w:ascii="Times New Roman" w:hAnsi="Times New Roman" w:cs="Arial"/>
          <w:sz w:val="24"/>
          <w:szCs w:val="24"/>
        </w:rPr>
        <w:t>“Чернозём - богатство страны”.</w:t>
      </w:r>
    </w:p>
    <w:p w:rsidR="007C22F4" w:rsidRDefault="00721C54" w:rsidP="007C22F4">
      <w:pPr>
        <w:spacing w:after="0" w:line="240" w:lineRule="auto"/>
        <w:rPr>
          <w:rFonts w:ascii="Times New Roman" w:hAnsi="Times New Roman"/>
          <w:b/>
          <w:bCs/>
          <w:sz w:val="24"/>
          <w:szCs w:val="24"/>
        </w:rPr>
      </w:pPr>
      <w:r>
        <w:rPr>
          <w:rFonts w:ascii="Times New Roman" w:hAnsi="Times New Roman"/>
          <w:b/>
          <w:bCs/>
          <w:sz w:val="24"/>
          <w:szCs w:val="24"/>
        </w:rPr>
        <w:t xml:space="preserve">2.3 </w:t>
      </w:r>
      <w:r w:rsidR="007C22F4">
        <w:rPr>
          <w:rFonts w:ascii="Times New Roman" w:hAnsi="Times New Roman"/>
          <w:b/>
          <w:bCs/>
          <w:sz w:val="24"/>
          <w:szCs w:val="24"/>
        </w:rPr>
        <w:t>Форма атте</w:t>
      </w:r>
      <w:r w:rsidR="009A01FB">
        <w:rPr>
          <w:rFonts w:ascii="Times New Roman" w:hAnsi="Times New Roman"/>
          <w:b/>
          <w:bCs/>
          <w:sz w:val="24"/>
          <w:szCs w:val="24"/>
        </w:rPr>
        <w:t>с</w:t>
      </w:r>
      <w:r w:rsidR="007C22F4">
        <w:rPr>
          <w:rFonts w:ascii="Times New Roman" w:hAnsi="Times New Roman"/>
          <w:b/>
          <w:bCs/>
          <w:sz w:val="24"/>
          <w:szCs w:val="24"/>
        </w:rPr>
        <w:t>тации.</w:t>
      </w:r>
    </w:p>
    <w:p w:rsidR="00A32650" w:rsidRPr="00CC06C5" w:rsidRDefault="00A32650" w:rsidP="00A32650">
      <w:pPr>
        <w:spacing w:after="0" w:line="240" w:lineRule="auto"/>
        <w:ind w:left="29" w:firstLine="708"/>
        <w:rPr>
          <w:rFonts w:ascii="Times New Roman" w:hAnsi="Times New Roman"/>
          <w:bCs/>
          <w:sz w:val="24"/>
          <w:szCs w:val="24"/>
        </w:rPr>
      </w:pPr>
      <w:r w:rsidRPr="00CC06C5">
        <w:rPr>
          <w:rFonts w:ascii="Times New Roman" w:hAnsi="Times New Roman"/>
          <w:bCs/>
          <w:sz w:val="24"/>
          <w:szCs w:val="24"/>
        </w:rPr>
        <w:t xml:space="preserve">Продуктивные формы реализации программы «Мой край любимый» - участие в школьной научно-практической конференции, в региональном конкурсе «Туристическое </w:t>
      </w:r>
      <w:r w:rsidR="00CC06C5" w:rsidRPr="00CC06C5">
        <w:rPr>
          <w:rFonts w:ascii="Times New Roman" w:hAnsi="Times New Roman"/>
          <w:bCs/>
          <w:sz w:val="24"/>
          <w:szCs w:val="24"/>
        </w:rPr>
        <w:t>агентство</w:t>
      </w:r>
      <w:r w:rsidRPr="00CC06C5">
        <w:rPr>
          <w:rFonts w:ascii="Times New Roman" w:hAnsi="Times New Roman"/>
          <w:bCs/>
          <w:sz w:val="24"/>
          <w:szCs w:val="24"/>
        </w:rPr>
        <w:t>».</w:t>
      </w:r>
    </w:p>
    <w:p w:rsidR="007C22F4" w:rsidRDefault="007C22F4" w:rsidP="007C22F4">
      <w:pPr>
        <w:spacing w:after="0" w:line="240" w:lineRule="auto"/>
        <w:ind w:firstLineChars="12" w:firstLine="29"/>
        <w:jc w:val="both"/>
        <w:rPr>
          <w:rFonts w:ascii="Times New Roman" w:hAnsi="Times New Roman"/>
          <w:sz w:val="24"/>
          <w:szCs w:val="24"/>
        </w:rPr>
      </w:pPr>
      <w:r>
        <w:rPr>
          <w:rFonts w:ascii="Times New Roman" w:hAnsi="Times New Roman"/>
          <w:sz w:val="24"/>
          <w:szCs w:val="24"/>
        </w:rPr>
        <w:tab/>
        <w:t xml:space="preserve">Подведение итогов по результатам освоения материала данной программы может быть в форме исследовательской работы во время проведения итогового занятия. </w:t>
      </w:r>
    </w:p>
    <w:p w:rsidR="007C22F4" w:rsidRDefault="007C22F4" w:rsidP="007C22F4">
      <w:pPr>
        <w:spacing w:after="0" w:line="240" w:lineRule="auto"/>
        <w:ind w:firstLineChars="12" w:firstLine="29"/>
        <w:jc w:val="both"/>
        <w:rPr>
          <w:rFonts w:ascii="Times New Roman" w:hAnsi="Times New Roman"/>
          <w:sz w:val="24"/>
          <w:szCs w:val="24"/>
        </w:rPr>
      </w:pPr>
      <w:r>
        <w:rPr>
          <w:rFonts w:ascii="Times New Roman" w:hAnsi="Times New Roman"/>
          <w:sz w:val="24"/>
          <w:szCs w:val="24"/>
        </w:rPr>
        <w:tab/>
        <w:t>В процессе просмотра работ происходит обсуждение оригинальности замысла и его воплощения автором.</w:t>
      </w:r>
    </w:p>
    <w:p w:rsidR="00501138" w:rsidRDefault="00501138" w:rsidP="007C22F4">
      <w:pPr>
        <w:spacing w:after="0" w:line="240" w:lineRule="auto"/>
        <w:ind w:firstLineChars="12" w:firstLine="29"/>
        <w:jc w:val="both"/>
        <w:rPr>
          <w:rFonts w:ascii="Times New Roman" w:hAnsi="Times New Roman"/>
          <w:sz w:val="24"/>
          <w:szCs w:val="24"/>
        </w:rPr>
      </w:pPr>
      <w:r>
        <w:rPr>
          <w:rFonts w:ascii="Times New Roman" w:hAnsi="Times New Roman"/>
          <w:sz w:val="24"/>
          <w:szCs w:val="24"/>
        </w:rPr>
        <w:t>Документальные формы подведения итогов каждого учащегося отображаются в портфолио.</w:t>
      </w:r>
    </w:p>
    <w:p w:rsidR="007C22F4" w:rsidRDefault="007C22F4" w:rsidP="007C22F4">
      <w:pPr>
        <w:spacing w:after="0" w:line="240" w:lineRule="auto"/>
        <w:ind w:firstLineChars="12" w:firstLine="29"/>
        <w:jc w:val="both"/>
        <w:rPr>
          <w:rFonts w:ascii="Times New Roman" w:hAnsi="Times New Roman"/>
          <w:sz w:val="24"/>
          <w:szCs w:val="24"/>
        </w:rPr>
      </w:pPr>
    </w:p>
    <w:p w:rsidR="007C22F4" w:rsidRDefault="00721C54" w:rsidP="007C22F4">
      <w:pPr>
        <w:spacing w:after="0" w:line="240" w:lineRule="auto"/>
        <w:ind w:firstLineChars="6" w:firstLine="14"/>
        <w:jc w:val="both"/>
        <w:rPr>
          <w:rFonts w:ascii="Times New Roman" w:hAnsi="Times New Roman"/>
          <w:b/>
          <w:bCs/>
          <w:sz w:val="24"/>
          <w:szCs w:val="24"/>
        </w:rPr>
      </w:pPr>
      <w:r>
        <w:rPr>
          <w:rFonts w:ascii="Times New Roman" w:hAnsi="Times New Roman"/>
          <w:b/>
          <w:bCs/>
          <w:sz w:val="24"/>
          <w:szCs w:val="24"/>
        </w:rPr>
        <w:t xml:space="preserve">2.4 </w:t>
      </w:r>
      <w:r w:rsidR="007C22F4">
        <w:rPr>
          <w:rFonts w:ascii="Times New Roman" w:hAnsi="Times New Roman"/>
          <w:b/>
          <w:bCs/>
          <w:sz w:val="24"/>
          <w:szCs w:val="24"/>
        </w:rPr>
        <w:t>Оценочный материал</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В процессе реализации программы используются различные формы диагностики приобретённых знаний, умений и навыков воспитанников:</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 анкетирование;</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 зачёт по пройденной теме;</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 выполнение проекта или исследовательской работы;</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 разработка туристического маршрута;</w:t>
      </w:r>
    </w:p>
    <w:p w:rsidR="007C22F4" w:rsidRDefault="007C22F4" w:rsidP="007C22F4">
      <w:pPr>
        <w:spacing w:after="0" w:line="240" w:lineRule="auto"/>
        <w:ind w:firstLine="709"/>
        <w:jc w:val="both"/>
        <w:rPr>
          <w:rFonts w:ascii="Times New Roman" w:hAnsi="Times New Roman"/>
          <w:sz w:val="24"/>
          <w:szCs w:val="24"/>
        </w:rPr>
      </w:pPr>
      <w:r>
        <w:rPr>
          <w:rFonts w:ascii="Times New Roman" w:hAnsi="Times New Roman"/>
          <w:sz w:val="24"/>
          <w:szCs w:val="24"/>
        </w:rPr>
        <w:t>- итоговая аттестация воспитанников.</w:t>
      </w:r>
    </w:p>
    <w:p w:rsidR="007C22F4" w:rsidRDefault="007C22F4" w:rsidP="007C22F4">
      <w:pPr>
        <w:spacing w:after="0" w:line="240" w:lineRule="auto"/>
        <w:ind w:firstLine="709"/>
        <w:jc w:val="both"/>
        <w:rPr>
          <w:rFonts w:ascii="Times New Roman" w:hAnsi="Times New Roman"/>
          <w:sz w:val="24"/>
          <w:szCs w:val="24"/>
        </w:rPr>
      </w:pPr>
    </w:p>
    <w:p w:rsidR="007C22F4" w:rsidRDefault="00721C54" w:rsidP="007C22F4">
      <w:pPr>
        <w:spacing w:after="0" w:line="240" w:lineRule="auto"/>
        <w:jc w:val="both"/>
        <w:rPr>
          <w:rFonts w:ascii="Times New Roman" w:hAnsi="Times New Roman"/>
          <w:b/>
          <w:bCs/>
          <w:sz w:val="24"/>
          <w:szCs w:val="24"/>
        </w:rPr>
      </w:pPr>
      <w:r>
        <w:rPr>
          <w:rFonts w:ascii="Times New Roman" w:hAnsi="Times New Roman"/>
          <w:b/>
          <w:bCs/>
          <w:sz w:val="24"/>
          <w:szCs w:val="24"/>
        </w:rPr>
        <w:t xml:space="preserve">2.5 </w:t>
      </w:r>
      <w:r w:rsidR="007C22F4">
        <w:rPr>
          <w:rFonts w:ascii="Times New Roman" w:hAnsi="Times New Roman"/>
          <w:b/>
          <w:bCs/>
          <w:sz w:val="24"/>
          <w:szCs w:val="24"/>
        </w:rPr>
        <w:t>Методические материалы.</w:t>
      </w:r>
    </w:p>
    <w:p w:rsidR="007C22F4" w:rsidRDefault="007C22F4" w:rsidP="007C22F4">
      <w:pPr>
        <w:spacing w:after="0" w:line="240" w:lineRule="auto"/>
        <w:jc w:val="both"/>
        <w:rPr>
          <w:rFonts w:ascii="Times New Roman" w:hAnsi="Times New Roman"/>
          <w:b/>
          <w:bCs/>
          <w:sz w:val="24"/>
          <w:szCs w:val="24"/>
        </w:rPr>
      </w:pPr>
    </w:p>
    <w:tbl>
      <w:tblPr>
        <w:tblW w:w="9580"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1"/>
        <w:gridCol w:w="3371"/>
        <w:gridCol w:w="1916"/>
        <w:gridCol w:w="1916"/>
        <w:gridCol w:w="1916"/>
      </w:tblGrid>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Название раздела, темы</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Материально-техническое оснащение, дидактико-методический материал</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Формы, методы, приёмы обучения</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Форма подведения итогов</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1.</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b/>
                <w:bCs/>
                <w:sz w:val="24"/>
                <w:szCs w:val="24"/>
              </w:rPr>
              <w:t xml:space="preserve">Источники географической информации </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Путешествие по Тамбовской области.</w:t>
            </w:r>
          </w:p>
        </w:tc>
        <w:tc>
          <w:tcPr>
            <w:tcW w:w="1916" w:type="dxa"/>
            <w:vMerge w:val="restart"/>
            <w:tcBorders>
              <w:bottom w:val="single" w:sz="4" w:space="0" w:color="000000"/>
            </w:tcBorders>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атлас Тамбовской области, карта Тамбовской области</w:t>
            </w: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95873">
              <w:rPr>
                <w:rFonts w:ascii="Times New Roman" w:hAnsi="Times New Roman"/>
              </w:rPr>
              <w:t>работа с ресурсами сети Интернет</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Тамбовская область на географической карте.</w:t>
            </w:r>
          </w:p>
        </w:tc>
        <w:tc>
          <w:tcPr>
            <w:tcW w:w="1916" w:type="dxa"/>
            <w:vMerge/>
            <w:tcBorders>
              <w:top w:val="single" w:sz="4" w:space="0" w:color="000000"/>
            </w:tcBorders>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095873"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sz w:val="24"/>
                <w:szCs w:val="24"/>
              </w:rPr>
              <w:t>«Своя игра»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2</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b/>
                <w:bCs/>
                <w:sz w:val="24"/>
                <w:szCs w:val="24"/>
              </w:rPr>
              <w:t xml:space="preserve">Природа Тамбовской области </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Основные формы рельефа Тамбовской области.</w:t>
            </w:r>
          </w:p>
        </w:tc>
        <w:tc>
          <w:tcPr>
            <w:tcW w:w="1916" w:type="dxa"/>
            <w:shd w:val="clear" w:color="auto" w:fill="auto"/>
          </w:tcPr>
          <w:p w:rsidR="007C22F4" w:rsidRDefault="00957F4C" w:rsidP="0023489C">
            <w:pPr>
              <w:spacing w:after="0" w:line="240" w:lineRule="auto"/>
              <w:jc w:val="both"/>
              <w:rPr>
                <w:rFonts w:ascii="Times New Roman" w:hAnsi="Times New Roman"/>
                <w:sz w:val="24"/>
                <w:szCs w:val="24"/>
              </w:rPr>
            </w:pPr>
            <w:r>
              <w:rPr>
                <w:rFonts w:ascii="Times New Roman" w:hAnsi="Times New Roman"/>
                <w:sz w:val="24"/>
                <w:szCs w:val="24"/>
              </w:rPr>
              <w:t>атлас Тамбовской области</w:t>
            </w:r>
          </w:p>
        </w:tc>
        <w:tc>
          <w:tcPr>
            <w:tcW w:w="1916" w:type="dxa"/>
            <w:shd w:val="clear" w:color="auto" w:fill="auto"/>
          </w:tcPr>
          <w:p w:rsidR="007C22F4" w:rsidRDefault="00095873"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Горные породы и полезные ископаемые Тамбовской обла</w:t>
            </w:r>
            <w:r>
              <w:rPr>
                <w:rFonts w:ascii="Times New Roman" w:hAnsi="Times New Roman" w:cs="Arial"/>
                <w:b/>
                <w:sz w:val="24"/>
                <w:szCs w:val="24"/>
              </w:rPr>
              <w:t>с</w:t>
            </w:r>
            <w:r>
              <w:rPr>
                <w:rFonts w:ascii="Times New Roman" w:hAnsi="Times New Roman" w:cs="Arial"/>
                <w:sz w:val="24"/>
                <w:szCs w:val="24"/>
              </w:rPr>
              <w:t>ти.</w:t>
            </w:r>
          </w:p>
        </w:tc>
        <w:tc>
          <w:tcPr>
            <w:tcW w:w="1916" w:type="dxa"/>
            <w:shd w:val="clear" w:color="auto" w:fill="auto"/>
          </w:tcPr>
          <w:p w:rsidR="007C22F4" w:rsidRDefault="00957F4C" w:rsidP="0023489C">
            <w:pPr>
              <w:spacing w:after="0" w:line="240" w:lineRule="auto"/>
              <w:jc w:val="both"/>
              <w:rPr>
                <w:rFonts w:ascii="Times New Roman" w:hAnsi="Times New Roman"/>
                <w:sz w:val="24"/>
                <w:szCs w:val="24"/>
              </w:rPr>
            </w:pPr>
            <w:r>
              <w:rPr>
                <w:rFonts w:ascii="Times New Roman" w:hAnsi="Times New Roman"/>
                <w:sz w:val="24"/>
                <w:szCs w:val="24"/>
              </w:rPr>
              <w:t>Коллекция горных пород и минералов</w:t>
            </w: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52443">
              <w:rPr>
                <w:rFonts w:ascii="Times New Roman" w:hAnsi="Times New Roman"/>
              </w:rPr>
              <w:t>беседа по изучаемому материалу</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sz w:val="24"/>
                <w:szCs w:val="24"/>
              </w:rPr>
              <w:t xml:space="preserve">тест </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Распределение климатических показателей по территории области.</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атлас Тамбовской области, карта Тамбовской области</w:t>
            </w:r>
          </w:p>
        </w:tc>
        <w:tc>
          <w:tcPr>
            <w:tcW w:w="1916" w:type="dxa"/>
            <w:shd w:val="clear" w:color="auto" w:fill="auto"/>
          </w:tcPr>
          <w:p w:rsidR="007C22F4" w:rsidRDefault="007F3508"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r w:rsidR="00052443">
              <w:rPr>
                <w:rFonts w:ascii="Times New Roman" w:hAnsi="Times New Roman"/>
              </w:rPr>
              <w:t xml:space="preserve">, </w:t>
            </w:r>
            <w:r w:rsidR="00052443" w:rsidRPr="00052443">
              <w:rPr>
                <w:rFonts w:ascii="Times New Roman" w:hAnsi="Times New Roman"/>
              </w:rPr>
              <w:t>исследование</w:t>
            </w:r>
            <w:r w:rsidR="007E2B3E">
              <w:rPr>
                <w:rFonts w:ascii="Times New Roman" w:hAnsi="Times New Roman"/>
              </w:rPr>
              <w:t xml:space="preserve">, </w:t>
            </w:r>
            <w:r w:rsidR="007E2B3E" w:rsidRPr="007E2B3E">
              <w:rPr>
                <w:rFonts w:ascii="Times New Roman" w:hAnsi="Times New Roman"/>
              </w:rPr>
              <w:t>составление моделей географических</w:t>
            </w:r>
            <w:r w:rsidR="007E2B3E">
              <w:rPr>
                <w:rFonts w:ascii="Times New Roman" w:hAnsi="Times New Roman"/>
              </w:rPr>
              <w:t xml:space="preserve"> карт</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 xml:space="preserve"> макет климатической карты</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Типы погод и времена года на территории Тамбовской области</w:t>
            </w:r>
            <w:r>
              <w:rPr>
                <w:rFonts w:ascii="Times New Roman" w:hAnsi="Times New Roman" w:cs="Arial"/>
                <w:b/>
                <w:sz w:val="24"/>
                <w:szCs w:val="24"/>
              </w:rPr>
              <w:t>.</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атлас Тамбовской области, карта Тамбовской области</w:t>
            </w: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95873">
              <w:rPr>
                <w:rFonts w:ascii="Times New Roman" w:hAnsi="Times New Roman"/>
              </w:rPr>
              <w:t>работа с ресурсами сети Интернет</w:t>
            </w:r>
          </w:p>
        </w:tc>
        <w:tc>
          <w:tcPr>
            <w:tcW w:w="1916" w:type="dxa"/>
            <w:shd w:val="clear" w:color="auto" w:fill="auto"/>
          </w:tcPr>
          <w:p w:rsidR="007C22F4" w:rsidRDefault="00EA507A"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Климат своей местности.</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атлас Тамбовской области, карта Тамбовской области</w:t>
            </w:r>
          </w:p>
        </w:tc>
        <w:tc>
          <w:tcPr>
            <w:tcW w:w="1916" w:type="dxa"/>
            <w:shd w:val="clear" w:color="auto" w:fill="auto"/>
          </w:tcPr>
          <w:p w:rsidR="007C22F4" w:rsidRDefault="007F3508"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r w:rsidR="00052443">
              <w:rPr>
                <w:rFonts w:ascii="Times New Roman" w:hAnsi="Times New Roman"/>
              </w:rPr>
              <w:t xml:space="preserve">, </w:t>
            </w:r>
            <w:r w:rsidR="00052443" w:rsidRPr="00052443">
              <w:rPr>
                <w:rFonts w:ascii="Times New Roman" w:hAnsi="Times New Roman"/>
              </w:rPr>
              <w:t>исследование</w:t>
            </w:r>
          </w:p>
        </w:tc>
        <w:tc>
          <w:tcPr>
            <w:tcW w:w="1916" w:type="dxa"/>
            <w:shd w:val="clear" w:color="auto" w:fill="auto"/>
          </w:tcPr>
          <w:p w:rsidR="007C22F4" w:rsidRDefault="00EA507A" w:rsidP="0023489C">
            <w:pPr>
              <w:spacing w:after="0" w:line="240" w:lineRule="auto"/>
              <w:jc w:val="both"/>
              <w:rPr>
                <w:rFonts w:ascii="Times New Roman" w:hAnsi="Times New Roman"/>
                <w:sz w:val="24"/>
                <w:szCs w:val="24"/>
              </w:rPr>
            </w:pPr>
            <w:r>
              <w:rPr>
                <w:rFonts w:ascii="Times New Roman" w:hAnsi="Times New Roman"/>
                <w:sz w:val="24"/>
                <w:szCs w:val="24"/>
              </w:rPr>
              <w:t>беседа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Разнообразие вод суши Тамбовской области.</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атлас Тамбовской области, карта Тамбовской области</w:t>
            </w:r>
          </w:p>
        </w:tc>
        <w:tc>
          <w:tcPr>
            <w:tcW w:w="1916" w:type="dxa"/>
            <w:shd w:val="clear" w:color="auto" w:fill="auto"/>
          </w:tcPr>
          <w:p w:rsidR="007C22F4" w:rsidRDefault="007F3508"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r w:rsidR="00052443">
              <w:rPr>
                <w:rFonts w:ascii="Times New Roman" w:hAnsi="Times New Roman"/>
              </w:rPr>
              <w:t xml:space="preserve">, </w:t>
            </w:r>
            <w:r w:rsidR="00052443" w:rsidRPr="00052443">
              <w:rPr>
                <w:rFonts w:ascii="Times New Roman" w:hAnsi="Times New Roman"/>
              </w:rPr>
              <w:t>исследование</w:t>
            </w:r>
          </w:p>
        </w:tc>
        <w:tc>
          <w:tcPr>
            <w:tcW w:w="1916" w:type="dxa"/>
            <w:shd w:val="clear" w:color="auto" w:fill="auto"/>
          </w:tcPr>
          <w:p w:rsidR="007C22F4" w:rsidRDefault="00EA507A" w:rsidP="0023489C">
            <w:pPr>
              <w:spacing w:after="0" w:line="240" w:lineRule="auto"/>
              <w:jc w:val="both"/>
              <w:rPr>
                <w:rFonts w:ascii="Times New Roman" w:hAnsi="Times New Roman"/>
                <w:sz w:val="24"/>
                <w:szCs w:val="24"/>
              </w:rPr>
            </w:pPr>
            <w:r>
              <w:rPr>
                <w:rFonts w:ascii="Times New Roman" w:hAnsi="Times New Roman"/>
                <w:sz w:val="24"/>
                <w:szCs w:val="24"/>
              </w:rPr>
              <w:t>беседа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Пр.р. “Составление характеристики водных объектов Тамбовской области”.</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атлас Тамбовской области, карта Тамбовской области</w:t>
            </w:r>
          </w:p>
        </w:tc>
        <w:tc>
          <w:tcPr>
            <w:tcW w:w="1916" w:type="dxa"/>
            <w:shd w:val="clear" w:color="auto" w:fill="auto"/>
          </w:tcPr>
          <w:p w:rsidR="007C22F4" w:rsidRDefault="007F3508"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p>
        </w:tc>
        <w:tc>
          <w:tcPr>
            <w:tcW w:w="1916" w:type="dxa"/>
            <w:shd w:val="clear" w:color="auto" w:fill="auto"/>
          </w:tcPr>
          <w:p w:rsidR="007C22F4" w:rsidRDefault="00EA507A"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Растительный и животный мир Тамбовской области, его охрана.</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 xml:space="preserve">атлас Тамбовской области, карта Тамбовской области </w:t>
            </w:r>
          </w:p>
        </w:tc>
        <w:tc>
          <w:tcPr>
            <w:tcW w:w="1916" w:type="dxa"/>
            <w:shd w:val="clear" w:color="auto" w:fill="auto"/>
          </w:tcPr>
          <w:p w:rsidR="007C22F4" w:rsidRDefault="00095873" w:rsidP="0023489C">
            <w:pPr>
              <w:spacing w:after="0" w:line="240" w:lineRule="auto"/>
              <w:jc w:val="both"/>
              <w:rPr>
                <w:rFonts w:ascii="Times New Roman" w:hAnsi="Times New Roman"/>
                <w:sz w:val="24"/>
                <w:szCs w:val="24"/>
              </w:rPr>
            </w:pPr>
            <w:r w:rsidRPr="00095873">
              <w:rPr>
                <w:rFonts w:ascii="Times New Roman" w:hAnsi="Times New Roman"/>
              </w:rPr>
              <w:t>работа с ресурсами сети Интернет</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rPr>
          <w:trHeight w:val="280"/>
        </w:trPr>
        <w:tc>
          <w:tcPr>
            <w:tcW w:w="461" w:type="dxa"/>
            <w:tcBorders>
              <w:bottom w:val="single" w:sz="4" w:space="0" w:color="000000"/>
            </w:tcBorders>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tcBorders>
              <w:bottom w:val="single" w:sz="4" w:space="0" w:color="000000"/>
            </w:tcBorders>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eastAsia="Times New Roman" w:hAnsi="Times New Roman" w:cs="Arial"/>
                <w:sz w:val="24"/>
                <w:szCs w:val="24"/>
              </w:rPr>
              <w:t>Пр.р. “Создание альбома “Красная книга Тамбовской области”.</w:t>
            </w:r>
          </w:p>
        </w:tc>
        <w:tc>
          <w:tcPr>
            <w:tcW w:w="1916" w:type="dxa"/>
            <w:tcBorders>
              <w:bottom w:val="single" w:sz="4" w:space="0" w:color="000000"/>
            </w:tcBorders>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 xml:space="preserve">компьютер, мультимедийный проектор, </w:t>
            </w:r>
          </w:p>
        </w:tc>
        <w:tc>
          <w:tcPr>
            <w:tcW w:w="1916" w:type="dxa"/>
            <w:tcBorders>
              <w:bottom w:val="single" w:sz="4" w:space="0" w:color="000000"/>
            </w:tcBorders>
            <w:shd w:val="clear" w:color="auto" w:fill="auto"/>
          </w:tcPr>
          <w:p w:rsidR="007C22F4" w:rsidRDefault="00FE7AAA" w:rsidP="0023489C">
            <w:pPr>
              <w:spacing w:after="0" w:line="240" w:lineRule="auto"/>
              <w:jc w:val="both"/>
              <w:rPr>
                <w:rFonts w:ascii="Times New Roman" w:hAnsi="Times New Roman"/>
                <w:sz w:val="24"/>
                <w:szCs w:val="24"/>
              </w:rPr>
            </w:pPr>
            <w:r w:rsidRPr="00095873">
              <w:rPr>
                <w:rFonts w:ascii="Times New Roman" w:hAnsi="Times New Roman"/>
              </w:rPr>
              <w:t>работа с ресурсами сети Интернет</w:t>
            </w:r>
          </w:p>
        </w:tc>
        <w:tc>
          <w:tcPr>
            <w:tcW w:w="1916" w:type="dxa"/>
            <w:tcBorders>
              <w:bottom w:val="single" w:sz="4" w:space="0" w:color="000000"/>
            </w:tcBorders>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презентация альбома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eastAsia="Times New Roman" w:hAnsi="Times New Roman" w:cs="Arial"/>
                <w:sz w:val="24"/>
                <w:szCs w:val="24"/>
              </w:rPr>
              <w:t>Экскурсия.</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План экскурсии</w:t>
            </w:r>
          </w:p>
        </w:tc>
        <w:tc>
          <w:tcPr>
            <w:tcW w:w="1916" w:type="dxa"/>
            <w:shd w:val="clear" w:color="auto" w:fill="auto"/>
          </w:tcPr>
          <w:p w:rsidR="007C22F4" w:rsidRDefault="007A617F" w:rsidP="0023489C">
            <w:pPr>
              <w:spacing w:after="0" w:line="240" w:lineRule="auto"/>
              <w:jc w:val="both"/>
              <w:rPr>
                <w:rFonts w:ascii="Times New Roman" w:hAnsi="Times New Roman"/>
                <w:sz w:val="24"/>
                <w:szCs w:val="24"/>
              </w:rPr>
            </w:pPr>
            <w:r>
              <w:rPr>
                <w:rFonts w:ascii="Times New Roman" w:hAnsi="Times New Roman"/>
                <w:sz w:val="24"/>
                <w:szCs w:val="24"/>
              </w:rPr>
              <w:t>наблюдение</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викторина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3</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b/>
                <w:bCs/>
                <w:sz w:val="24"/>
                <w:szCs w:val="24"/>
              </w:rPr>
              <w:t>Имена выдающихся деятелей на карте Тамбовской области.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Имена выдающихся деятелей на карте Тамбовской области</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Pr="0061773A" w:rsidRDefault="0061773A" w:rsidP="0061773A">
            <w:pPr>
              <w:spacing w:after="0" w:line="240" w:lineRule="auto"/>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конференция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Исследовательские работы  учащихся.</w:t>
            </w:r>
          </w:p>
        </w:tc>
        <w:tc>
          <w:tcPr>
            <w:tcW w:w="1916" w:type="dxa"/>
            <w:shd w:val="clear" w:color="auto" w:fill="auto"/>
          </w:tcPr>
          <w:p w:rsidR="007C22F4"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Pr="00095873" w:rsidRDefault="00095873" w:rsidP="0023489C">
            <w:pPr>
              <w:spacing w:after="0" w:line="240" w:lineRule="auto"/>
              <w:jc w:val="both"/>
              <w:rPr>
                <w:rFonts w:ascii="Times New Roman" w:hAnsi="Times New Roman"/>
                <w:sz w:val="24"/>
                <w:szCs w:val="24"/>
              </w:rPr>
            </w:pPr>
            <w:r w:rsidRPr="00095873">
              <w:rPr>
                <w:rFonts w:ascii="Times New Roman" w:hAnsi="Times New Roman"/>
              </w:rPr>
              <w:t>работа с ресурсами сети Интернет</w:t>
            </w:r>
            <w:r w:rsidR="00052443">
              <w:rPr>
                <w:rFonts w:ascii="Times New Roman" w:hAnsi="Times New Roman"/>
              </w:rPr>
              <w:t xml:space="preserve">, </w:t>
            </w:r>
            <w:r w:rsidR="00052443" w:rsidRPr="00052443">
              <w:rPr>
                <w:rFonts w:ascii="Times New Roman" w:hAnsi="Times New Roman"/>
              </w:rPr>
              <w:t>исследование</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исследовательские работы</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eastAsia="Times New Roman" w:hAnsi="Times New Roman" w:cs="Arial"/>
                <w:sz w:val="24"/>
                <w:szCs w:val="24"/>
              </w:rPr>
              <w:t>Защита исследовательских работ.</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4</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b/>
                <w:bCs/>
                <w:sz w:val="24"/>
                <w:szCs w:val="24"/>
              </w:rPr>
              <w:t>Геоинформационные системы в географии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Планирование путешествия с помощью геоинформационных систем.</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 xml:space="preserve">компьютер, мультимедийный проектор, </w:t>
            </w:r>
          </w:p>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52443">
              <w:rPr>
                <w:rFonts w:ascii="Times New Roman" w:hAnsi="Times New Roman"/>
              </w:rPr>
              <w:t>беседа по изучаемому материалу</w:t>
            </w:r>
            <w:r>
              <w:rPr>
                <w:rFonts w:ascii="Times New Roman" w:hAnsi="Times New Roman"/>
              </w:rPr>
              <w:t xml:space="preserve">, </w:t>
            </w:r>
            <w:r w:rsidRPr="00095873">
              <w:rPr>
                <w:rFonts w:ascii="Times New Roman" w:hAnsi="Times New Roman"/>
              </w:rPr>
              <w:t>работа с ресурсами сети Интернет</w:t>
            </w:r>
            <w:r>
              <w:rPr>
                <w:rFonts w:ascii="Times New Roman" w:hAnsi="Times New Roman"/>
              </w:rPr>
              <w:t xml:space="preserve">, </w:t>
            </w:r>
            <w:r w:rsidRPr="00052443">
              <w:rPr>
                <w:rFonts w:ascii="Times New Roman" w:hAnsi="Times New Roman"/>
              </w:rPr>
              <w:t>проектирование учащимися маршрутов путешествий по территории своей местности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5</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b/>
                <w:bCs/>
                <w:sz w:val="24"/>
                <w:szCs w:val="24"/>
              </w:rPr>
              <w:t>Человек и природа.</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Природные комплексы Тамбовской области.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52443">
              <w:rPr>
                <w:rFonts w:ascii="Times New Roman" w:hAnsi="Times New Roman"/>
              </w:rPr>
              <w:t>беседа по изучаемому материалу</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Игровое занятие</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Почвы Тамбовской области.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095873"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r w:rsidR="00052443">
              <w:rPr>
                <w:rFonts w:ascii="Times New Roman" w:hAnsi="Times New Roman"/>
              </w:rPr>
              <w:t xml:space="preserve">, </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eastAsia="Times New Roman" w:hAnsi="Times New Roman" w:cs="Arial"/>
                <w:sz w:val="24"/>
                <w:szCs w:val="24"/>
              </w:rPr>
              <w:t>Пр.р. “</w:t>
            </w:r>
            <w:r>
              <w:rPr>
                <w:rFonts w:ascii="Times New Roman" w:hAnsi="Times New Roman" w:cs="Arial"/>
                <w:sz w:val="24"/>
                <w:szCs w:val="24"/>
              </w:rPr>
              <w:t xml:space="preserve"> Описание природного комплекса своей местности.”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52443">
              <w:rPr>
                <w:rFonts w:ascii="Times New Roman" w:hAnsi="Times New Roman"/>
              </w:rPr>
              <w:t>беседа по изучаемому материалу</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Исследовательская работа “Чернозём - богатство страны”.</w:t>
            </w:r>
          </w:p>
        </w:tc>
        <w:tc>
          <w:tcPr>
            <w:tcW w:w="1916" w:type="dxa"/>
            <w:shd w:val="clear" w:color="auto" w:fill="auto"/>
          </w:tcPr>
          <w:p w:rsidR="007C22F4" w:rsidRPr="00052443" w:rsidRDefault="0077075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Pr="00052443" w:rsidRDefault="00052443" w:rsidP="0023489C">
            <w:pPr>
              <w:spacing w:after="0" w:line="240" w:lineRule="auto"/>
              <w:jc w:val="both"/>
              <w:rPr>
                <w:rFonts w:ascii="Times New Roman" w:hAnsi="Times New Roman"/>
                <w:sz w:val="24"/>
                <w:szCs w:val="24"/>
              </w:rPr>
            </w:pPr>
            <w:r w:rsidRPr="00052443">
              <w:rPr>
                <w:rFonts w:ascii="Times New Roman" w:hAnsi="Times New Roman"/>
              </w:rPr>
              <w:t>исследование</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защита проекта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6</w:t>
            </w: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b/>
                <w:sz w:val="24"/>
                <w:szCs w:val="24"/>
              </w:rPr>
              <w:t>Туризм и экскурсии.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 xml:space="preserve"> И</w:t>
            </w:r>
            <w:r>
              <w:rPr>
                <w:rFonts w:ascii="Times New Roman" w:hAnsi="Times New Roman" w:cs="Arial"/>
                <w:color w:val="000000"/>
                <w:sz w:val="24"/>
                <w:szCs w:val="24"/>
              </w:rPr>
              <w:t>стория развития туризма</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Pr="00052443" w:rsidRDefault="00052443" w:rsidP="00052443">
            <w:pPr>
              <w:spacing w:after="0" w:line="240" w:lineRule="auto"/>
              <w:rPr>
                <w:rFonts w:ascii="Times New Roman" w:hAnsi="Times New Roman"/>
                <w:sz w:val="24"/>
                <w:szCs w:val="24"/>
              </w:rPr>
            </w:pPr>
            <w:r w:rsidRPr="00052443">
              <w:rPr>
                <w:rFonts w:ascii="Times New Roman" w:hAnsi="Times New Roman"/>
              </w:rPr>
              <w:t>беседа по изучаемому материалу</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color w:val="000000"/>
                <w:sz w:val="24"/>
                <w:szCs w:val="24"/>
              </w:rPr>
              <w:t>Наш край.</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52443">
              <w:rPr>
                <w:rFonts w:ascii="Times New Roman" w:hAnsi="Times New Roman"/>
              </w:rPr>
              <w:t>беседа по изучаемому материалу</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Презентация</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color w:val="000000"/>
                <w:sz w:val="24"/>
                <w:szCs w:val="24"/>
              </w:rPr>
              <w:t>Организация туристского путешествия.</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Default="00052443" w:rsidP="0023489C">
            <w:pPr>
              <w:spacing w:after="0" w:line="240" w:lineRule="auto"/>
              <w:jc w:val="both"/>
              <w:rPr>
                <w:rFonts w:ascii="Times New Roman" w:hAnsi="Times New Roman"/>
                <w:sz w:val="24"/>
                <w:szCs w:val="24"/>
              </w:rPr>
            </w:pPr>
            <w:r w:rsidRPr="00052443">
              <w:rPr>
                <w:rFonts w:ascii="Times New Roman" w:hAnsi="Times New Roman"/>
              </w:rPr>
              <w:t>беседа по изучаемому материалу</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Игра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2879A6" w:rsidRDefault="007C22F4" w:rsidP="002879A6">
            <w:pPr>
              <w:spacing w:after="0" w:line="240" w:lineRule="auto"/>
              <w:rPr>
                <w:rFonts w:ascii="Times New Roman" w:hAnsi="Times New Roman" w:cs="Arial"/>
                <w:color w:val="000000"/>
                <w:sz w:val="24"/>
                <w:szCs w:val="24"/>
              </w:rPr>
            </w:pPr>
            <w:r>
              <w:rPr>
                <w:rFonts w:ascii="Times New Roman" w:eastAsia="Times New Roman" w:hAnsi="Times New Roman" w:cs="Arial"/>
                <w:sz w:val="24"/>
                <w:szCs w:val="24"/>
              </w:rPr>
              <w:t>Пр.р. “</w:t>
            </w:r>
            <w:r>
              <w:rPr>
                <w:rFonts w:ascii="Times New Roman" w:hAnsi="Times New Roman" w:cs="Arial"/>
                <w:color w:val="000000"/>
                <w:sz w:val="24"/>
                <w:szCs w:val="24"/>
              </w:rPr>
              <w:t xml:space="preserve"> Составление </w:t>
            </w:r>
          </w:p>
          <w:p w:rsidR="007C22F4" w:rsidRDefault="002879A6" w:rsidP="002879A6">
            <w:pPr>
              <w:spacing w:after="0" w:line="240" w:lineRule="auto"/>
              <w:rPr>
                <w:rFonts w:ascii="Times New Roman" w:hAnsi="Times New Roman"/>
                <w:sz w:val="24"/>
                <w:szCs w:val="24"/>
              </w:rPr>
            </w:pPr>
            <w:r>
              <w:rPr>
                <w:rFonts w:ascii="Times New Roman" w:hAnsi="Times New Roman" w:cs="Arial"/>
                <w:color w:val="000000"/>
                <w:sz w:val="24"/>
                <w:szCs w:val="24"/>
              </w:rPr>
              <w:t>варианто</w:t>
            </w:r>
            <w:r w:rsidR="007C22F4">
              <w:rPr>
                <w:rFonts w:ascii="Times New Roman" w:hAnsi="Times New Roman" w:cs="Arial"/>
                <w:color w:val="000000"/>
                <w:sz w:val="24"/>
                <w:szCs w:val="24"/>
              </w:rPr>
              <w:t>всмет, писем в организации по месту проведения похода (путешествия)”.</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Default="00104170" w:rsidP="0023489C">
            <w:pPr>
              <w:spacing w:after="0" w:line="240" w:lineRule="auto"/>
              <w:jc w:val="both"/>
              <w:rPr>
                <w:rFonts w:ascii="Times New Roman" w:hAnsi="Times New Roman"/>
                <w:sz w:val="24"/>
                <w:szCs w:val="24"/>
              </w:rPr>
            </w:pPr>
            <w:r>
              <w:rPr>
                <w:rFonts w:ascii="Times New Roman" w:hAnsi="Times New Roman"/>
                <w:sz w:val="24"/>
                <w:szCs w:val="24"/>
              </w:rPr>
              <w:t>Образцы писем</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беседа</w:t>
            </w: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color w:val="000000"/>
                <w:sz w:val="24"/>
                <w:szCs w:val="24"/>
              </w:rPr>
              <w:t>Поход выходного дня.</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sz w:val="24"/>
                <w:szCs w:val="24"/>
              </w:rPr>
              <w:t>Снаряжение для похода</w:t>
            </w:r>
          </w:p>
        </w:tc>
        <w:tc>
          <w:tcPr>
            <w:tcW w:w="1916" w:type="dxa"/>
            <w:shd w:val="clear" w:color="auto" w:fill="auto"/>
          </w:tcPr>
          <w:p w:rsidR="007C22F4" w:rsidRDefault="00095873" w:rsidP="0023489C">
            <w:pPr>
              <w:spacing w:after="0" w:line="240" w:lineRule="auto"/>
              <w:jc w:val="both"/>
              <w:rPr>
                <w:rFonts w:ascii="Times New Roman" w:hAnsi="Times New Roman"/>
                <w:sz w:val="24"/>
                <w:szCs w:val="24"/>
              </w:rPr>
            </w:pPr>
            <w:r w:rsidRPr="0061773A">
              <w:rPr>
                <w:rFonts w:ascii="Times New Roman" w:hAnsi="Times New Roman"/>
              </w:rPr>
              <w:t>работа с различными источниками географической информации</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r>
              <w:rPr>
                <w:rFonts w:ascii="Times New Roman" w:hAnsi="Times New Roman" w:cs="Arial"/>
                <w:sz w:val="24"/>
                <w:szCs w:val="24"/>
              </w:rPr>
              <w:t>отчёт о походе</w:t>
            </w:r>
          </w:p>
        </w:tc>
      </w:tr>
      <w:tr w:rsidR="007C22F4" w:rsidTr="0061773A">
        <w:tc>
          <w:tcPr>
            <w:tcW w:w="461" w:type="dxa"/>
            <w:shd w:val="clear" w:color="auto" w:fill="auto"/>
          </w:tcPr>
          <w:p w:rsidR="007C22F4" w:rsidRDefault="00721C54" w:rsidP="0023489C">
            <w:pPr>
              <w:spacing w:after="0" w:line="240" w:lineRule="auto"/>
              <w:jc w:val="both"/>
              <w:rPr>
                <w:rFonts w:ascii="Times New Roman" w:hAnsi="Times New Roman"/>
                <w:sz w:val="24"/>
                <w:szCs w:val="24"/>
              </w:rPr>
            </w:pPr>
            <w:r>
              <w:rPr>
                <w:rFonts w:ascii="Times New Roman" w:hAnsi="Times New Roman"/>
                <w:sz w:val="24"/>
                <w:szCs w:val="24"/>
              </w:rPr>
              <w:t>7</w:t>
            </w:r>
          </w:p>
        </w:tc>
        <w:tc>
          <w:tcPr>
            <w:tcW w:w="3371" w:type="dxa"/>
            <w:shd w:val="clear" w:color="auto" w:fill="auto"/>
          </w:tcPr>
          <w:p w:rsidR="007C22F4" w:rsidRPr="00957F4C" w:rsidRDefault="00721C54" w:rsidP="0023489C">
            <w:pPr>
              <w:spacing w:after="0" w:line="240" w:lineRule="auto"/>
              <w:jc w:val="both"/>
              <w:rPr>
                <w:rFonts w:ascii="Times New Roman" w:hAnsi="Times New Roman"/>
                <w:b/>
                <w:sz w:val="24"/>
                <w:szCs w:val="24"/>
              </w:rPr>
            </w:pPr>
            <w:r w:rsidRPr="00957F4C">
              <w:rPr>
                <w:rFonts w:ascii="Times New Roman" w:hAnsi="Times New Roman"/>
                <w:b/>
                <w:sz w:val="24"/>
                <w:szCs w:val="24"/>
              </w:rPr>
              <w:t>Итоговое занятие.</w:t>
            </w: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1916" w:type="dxa"/>
            <w:shd w:val="clear" w:color="auto" w:fill="auto"/>
          </w:tcPr>
          <w:p w:rsidR="007C22F4" w:rsidRDefault="007C22F4" w:rsidP="0023489C">
            <w:pPr>
              <w:spacing w:after="0" w:line="240" w:lineRule="auto"/>
              <w:jc w:val="both"/>
              <w:rPr>
                <w:rFonts w:ascii="Times New Roman" w:hAnsi="Times New Roman"/>
                <w:sz w:val="24"/>
                <w:szCs w:val="24"/>
              </w:rPr>
            </w:pPr>
          </w:p>
        </w:tc>
      </w:tr>
      <w:tr w:rsidR="007C22F4" w:rsidTr="0061773A">
        <w:tc>
          <w:tcPr>
            <w:tcW w:w="461" w:type="dxa"/>
            <w:shd w:val="clear" w:color="auto" w:fill="auto"/>
          </w:tcPr>
          <w:p w:rsidR="007C22F4" w:rsidRDefault="007C22F4" w:rsidP="0023489C">
            <w:pPr>
              <w:spacing w:after="0" w:line="240" w:lineRule="auto"/>
              <w:jc w:val="both"/>
              <w:rPr>
                <w:rFonts w:ascii="Times New Roman" w:hAnsi="Times New Roman"/>
                <w:sz w:val="24"/>
                <w:szCs w:val="24"/>
              </w:rPr>
            </w:pPr>
          </w:p>
        </w:tc>
        <w:tc>
          <w:tcPr>
            <w:tcW w:w="3371" w:type="dxa"/>
            <w:shd w:val="clear" w:color="auto" w:fill="auto"/>
          </w:tcPr>
          <w:p w:rsidR="007C22F4" w:rsidRDefault="00721C54" w:rsidP="0023489C">
            <w:pPr>
              <w:spacing w:after="0" w:line="240" w:lineRule="auto"/>
              <w:jc w:val="both"/>
              <w:rPr>
                <w:rFonts w:ascii="Times New Roman" w:hAnsi="Times New Roman"/>
                <w:sz w:val="24"/>
                <w:szCs w:val="24"/>
              </w:rPr>
            </w:pPr>
            <w:r>
              <w:rPr>
                <w:rFonts w:ascii="Times New Roman" w:hAnsi="Times New Roman"/>
                <w:sz w:val="24"/>
                <w:szCs w:val="24"/>
              </w:rPr>
              <w:t>Защита проектов.</w:t>
            </w:r>
          </w:p>
        </w:tc>
        <w:tc>
          <w:tcPr>
            <w:tcW w:w="1916" w:type="dxa"/>
            <w:shd w:val="clear" w:color="auto" w:fill="auto"/>
          </w:tcPr>
          <w:p w:rsidR="007C22F4" w:rsidRDefault="007E2B3E" w:rsidP="0023489C">
            <w:pPr>
              <w:spacing w:after="0" w:line="240" w:lineRule="auto"/>
              <w:jc w:val="both"/>
              <w:rPr>
                <w:rFonts w:ascii="Times New Roman" w:hAnsi="Times New Roman"/>
                <w:sz w:val="24"/>
                <w:szCs w:val="24"/>
              </w:rPr>
            </w:pPr>
            <w:r>
              <w:rPr>
                <w:rFonts w:ascii="Times New Roman" w:hAnsi="Times New Roman" w:cs="Arial"/>
                <w:sz w:val="24"/>
                <w:szCs w:val="24"/>
              </w:rPr>
              <w:t>компьютер, мультимедийный проектор,</w:t>
            </w:r>
          </w:p>
        </w:tc>
        <w:tc>
          <w:tcPr>
            <w:tcW w:w="1916" w:type="dxa"/>
            <w:shd w:val="clear" w:color="auto" w:fill="auto"/>
          </w:tcPr>
          <w:p w:rsidR="007C22F4" w:rsidRDefault="00104170" w:rsidP="0023489C">
            <w:pPr>
              <w:spacing w:after="0" w:line="240" w:lineRule="auto"/>
              <w:jc w:val="both"/>
              <w:rPr>
                <w:rFonts w:ascii="Times New Roman" w:hAnsi="Times New Roman"/>
                <w:sz w:val="24"/>
                <w:szCs w:val="24"/>
              </w:rPr>
            </w:pPr>
            <w:r>
              <w:rPr>
                <w:rFonts w:ascii="Times New Roman" w:hAnsi="Times New Roman"/>
                <w:sz w:val="24"/>
                <w:szCs w:val="24"/>
              </w:rPr>
              <w:t>семинар</w:t>
            </w:r>
          </w:p>
        </w:tc>
        <w:tc>
          <w:tcPr>
            <w:tcW w:w="1916" w:type="dxa"/>
            <w:shd w:val="clear" w:color="auto" w:fill="auto"/>
          </w:tcPr>
          <w:p w:rsidR="007C22F4" w:rsidRDefault="002879A6" w:rsidP="0023489C">
            <w:pPr>
              <w:spacing w:after="0" w:line="240" w:lineRule="auto"/>
              <w:jc w:val="both"/>
              <w:rPr>
                <w:rFonts w:ascii="Times New Roman" w:hAnsi="Times New Roman"/>
                <w:sz w:val="24"/>
                <w:szCs w:val="24"/>
              </w:rPr>
            </w:pPr>
            <w:r>
              <w:rPr>
                <w:rFonts w:ascii="Times New Roman" w:hAnsi="Times New Roman"/>
                <w:sz w:val="24"/>
                <w:szCs w:val="24"/>
              </w:rPr>
              <w:t>Защита проекта</w:t>
            </w:r>
          </w:p>
        </w:tc>
      </w:tr>
    </w:tbl>
    <w:p w:rsidR="007C22F4" w:rsidRDefault="007C22F4" w:rsidP="007C22F4">
      <w:pPr>
        <w:spacing w:after="0" w:line="240" w:lineRule="auto"/>
        <w:jc w:val="both"/>
        <w:rPr>
          <w:rFonts w:ascii="Times New Roman" w:hAnsi="Times New Roman"/>
          <w:sz w:val="24"/>
          <w:szCs w:val="24"/>
        </w:rPr>
      </w:pPr>
    </w:p>
    <w:p w:rsidR="007C22F4" w:rsidRDefault="00721C54" w:rsidP="007C22F4">
      <w:pPr>
        <w:spacing w:after="0" w:line="240" w:lineRule="auto"/>
        <w:ind w:firstLine="709"/>
        <w:jc w:val="both"/>
        <w:rPr>
          <w:rFonts w:ascii="Times New Roman" w:hAnsi="Times New Roman"/>
          <w:b/>
          <w:sz w:val="26"/>
          <w:szCs w:val="24"/>
        </w:rPr>
      </w:pPr>
      <w:r>
        <w:rPr>
          <w:rFonts w:ascii="Times New Roman" w:hAnsi="Times New Roman"/>
          <w:b/>
          <w:bCs/>
          <w:sz w:val="28"/>
          <w:szCs w:val="28"/>
        </w:rPr>
        <w:t xml:space="preserve">2.6 </w:t>
      </w:r>
      <w:r w:rsidR="007C22F4">
        <w:rPr>
          <w:rFonts w:ascii="Times New Roman" w:hAnsi="Times New Roman"/>
          <w:b/>
          <w:bCs/>
          <w:sz w:val="28"/>
          <w:szCs w:val="28"/>
        </w:rPr>
        <w:t>Список литературы.</w:t>
      </w:r>
    </w:p>
    <w:p w:rsidR="007C22F4" w:rsidRDefault="007C22F4" w:rsidP="007C22F4">
      <w:pPr>
        <w:spacing w:after="0" w:line="240" w:lineRule="auto"/>
        <w:ind w:firstLine="709"/>
        <w:jc w:val="both"/>
        <w:rPr>
          <w:rFonts w:ascii="Times New Roman" w:hAnsi="Times New Roman"/>
          <w:b/>
          <w:bCs/>
          <w:sz w:val="24"/>
          <w:szCs w:val="24"/>
        </w:rPr>
      </w:pPr>
      <w:r>
        <w:rPr>
          <w:rFonts w:ascii="Times New Roman" w:hAnsi="Times New Roman"/>
          <w:b/>
          <w:bCs/>
          <w:sz w:val="24"/>
          <w:szCs w:val="24"/>
        </w:rPr>
        <w:t>Литература для учителя:</w:t>
      </w:r>
    </w:p>
    <w:p w:rsidR="007C22F4" w:rsidRDefault="007C22F4" w:rsidP="007C22F4">
      <w:pPr>
        <w:spacing w:after="0" w:line="23" w:lineRule="atLeast"/>
        <w:jc w:val="both"/>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 xml:space="preserve">Александрова В.П., Гусейнов А.Н., Нифантьева Е.А., </w:t>
      </w:r>
      <w:proofErr w:type="spellStart"/>
      <w:r>
        <w:rPr>
          <w:rFonts w:ascii="Times New Roman" w:hAnsi="Times New Roman"/>
          <w:sz w:val="24"/>
          <w:szCs w:val="24"/>
        </w:rPr>
        <w:t>Болгова</w:t>
      </w:r>
      <w:proofErr w:type="spellEnd"/>
      <w:r>
        <w:rPr>
          <w:rFonts w:ascii="Times New Roman" w:hAnsi="Times New Roman"/>
          <w:sz w:val="24"/>
          <w:szCs w:val="24"/>
        </w:rPr>
        <w:t xml:space="preserve"> И.В., Шапошникова И.А. Изучаем экологию города на примере московского столичного региона (пособие учителю по организации практических занятий)// М.: Издательство Бином. – 2009. 400 с., </w:t>
      </w:r>
      <w:proofErr w:type="spellStart"/>
      <w:r>
        <w:rPr>
          <w:rFonts w:ascii="Times New Roman" w:hAnsi="Times New Roman"/>
          <w:sz w:val="24"/>
          <w:szCs w:val="24"/>
        </w:rPr>
        <w:t>илл</w:t>
      </w:r>
      <w:proofErr w:type="spellEnd"/>
      <w:r>
        <w:rPr>
          <w:rFonts w:ascii="Times New Roman" w:hAnsi="Times New Roman"/>
          <w:sz w:val="24"/>
          <w:szCs w:val="24"/>
        </w:rPr>
        <w:t xml:space="preserve">. </w:t>
      </w:r>
    </w:p>
    <w:p w:rsidR="007C22F4" w:rsidRPr="00721C54" w:rsidRDefault="007C22F4" w:rsidP="00721C54">
      <w:pPr>
        <w:pStyle w:val="a4"/>
        <w:numPr>
          <w:ilvl w:val="0"/>
          <w:numId w:val="9"/>
        </w:numPr>
        <w:spacing w:after="0" w:line="240" w:lineRule="auto"/>
        <w:ind w:left="284"/>
        <w:jc w:val="both"/>
        <w:rPr>
          <w:rFonts w:ascii="Times New Roman" w:hAnsi="Times New Roman"/>
          <w:snapToGrid w:val="0"/>
          <w:color w:val="000000"/>
          <w:sz w:val="24"/>
          <w:szCs w:val="24"/>
        </w:rPr>
      </w:pPr>
      <w:r w:rsidRPr="00721C54">
        <w:rPr>
          <w:rFonts w:ascii="Times New Roman" w:hAnsi="Times New Roman"/>
          <w:snapToGrid w:val="0"/>
          <w:color w:val="000000"/>
          <w:sz w:val="24"/>
          <w:szCs w:val="24"/>
        </w:rPr>
        <w:t xml:space="preserve">Алешин В. М. Карта в спортивном ориентировании. — М.: </w:t>
      </w:r>
      <w:proofErr w:type="spellStart"/>
      <w:r w:rsidRPr="00721C54">
        <w:rPr>
          <w:rFonts w:ascii="Times New Roman" w:hAnsi="Times New Roman"/>
          <w:snapToGrid w:val="0"/>
          <w:color w:val="000000"/>
          <w:sz w:val="24"/>
          <w:szCs w:val="24"/>
        </w:rPr>
        <w:t>ФиС</w:t>
      </w:r>
      <w:proofErr w:type="spellEnd"/>
      <w:r w:rsidRPr="00721C54">
        <w:rPr>
          <w:rFonts w:ascii="Times New Roman" w:hAnsi="Times New Roman"/>
          <w:snapToGrid w:val="0"/>
          <w:color w:val="000000"/>
          <w:sz w:val="24"/>
          <w:szCs w:val="24"/>
        </w:rPr>
        <w:t>, 1983.</w:t>
      </w:r>
    </w:p>
    <w:p w:rsidR="007C22F4" w:rsidRPr="00721C54" w:rsidRDefault="007C22F4" w:rsidP="00721C54">
      <w:pPr>
        <w:pStyle w:val="a4"/>
        <w:numPr>
          <w:ilvl w:val="0"/>
          <w:numId w:val="9"/>
        </w:numPr>
        <w:spacing w:after="0" w:line="240" w:lineRule="auto"/>
        <w:ind w:left="284"/>
        <w:jc w:val="both"/>
        <w:rPr>
          <w:rFonts w:ascii="Times New Roman" w:hAnsi="Times New Roman"/>
          <w:snapToGrid w:val="0"/>
          <w:color w:val="000000"/>
          <w:sz w:val="24"/>
          <w:szCs w:val="24"/>
        </w:rPr>
      </w:pPr>
      <w:r w:rsidRPr="00721C54">
        <w:rPr>
          <w:rFonts w:ascii="Times New Roman" w:hAnsi="Times New Roman"/>
          <w:snapToGrid w:val="0"/>
          <w:color w:val="000000"/>
          <w:sz w:val="24"/>
          <w:szCs w:val="24"/>
        </w:rPr>
        <w:t>Балабанов И. В. Узлы. М., 1998</w:t>
      </w:r>
    </w:p>
    <w:p w:rsidR="007C22F4" w:rsidRDefault="007C22F4" w:rsidP="00721C54">
      <w:pPr>
        <w:numPr>
          <w:ilvl w:val="0"/>
          <w:numId w:val="9"/>
        </w:numPr>
        <w:spacing w:after="0" w:line="240" w:lineRule="auto"/>
        <w:ind w:left="284"/>
        <w:jc w:val="both"/>
        <w:rPr>
          <w:rFonts w:ascii="Times New Roman" w:hAnsi="Times New Roman"/>
          <w:snapToGrid w:val="0"/>
          <w:color w:val="000000"/>
          <w:sz w:val="24"/>
          <w:szCs w:val="24"/>
        </w:rPr>
      </w:pPr>
      <w:r>
        <w:rPr>
          <w:rFonts w:ascii="Times New Roman" w:hAnsi="Times New Roman"/>
          <w:snapToGrid w:val="0"/>
          <w:color w:val="000000"/>
          <w:sz w:val="24"/>
          <w:szCs w:val="24"/>
        </w:rPr>
        <w:t>Беккер И. Л. Туристские вечера. Организация, подготовка, проведение. — Пенза, 1997.</w:t>
      </w:r>
    </w:p>
    <w:p w:rsidR="007C22F4" w:rsidRPr="00721C54" w:rsidRDefault="007C22F4" w:rsidP="00721C54">
      <w:pPr>
        <w:pStyle w:val="a4"/>
        <w:numPr>
          <w:ilvl w:val="0"/>
          <w:numId w:val="9"/>
        </w:numPr>
        <w:spacing w:after="0" w:line="240" w:lineRule="auto"/>
        <w:ind w:left="284"/>
        <w:jc w:val="both"/>
        <w:rPr>
          <w:rFonts w:ascii="Times New Roman" w:hAnsi="Times New Roman"/>
          <w:snapToGrid w:val="0"/>
          <w:color w:val="000000"/>
          <w:sz w:val="24"/>
          <w:szCs w:val="24"/>
        </w:rPr>
      </w:pPr>
      <w:proofErr w:type="spellStart"/>
      <w:r w:rsidRPr="00721C54">
        <w:rPr>
          <w:rFonts w:ascii="Times New Roman" w:hAnsi="Times New Roman"/>
          <w:snapToGrid w:val="0"/>
          <w:color w:val="000000"/>
          <w:sz w:val="24"/>
          <w:szCs w:val="24"/>
        </w:rPr>
        <w:t>Добарина</w:t>
      </w:r>
      <w:proofErr w:type="spellEnd"/>
      <w:r w:rsidRPr="00721C54">
        <w:rPr>
          <w:rFonts w:ascii="Times New Roman" w:hAnsi="Times New Roman"/>
          <w:snapToGrid w:val="0"/>
          <w:color w:val="000000"/>
          <w:sz w:val="24"/>
          <w:szCs w:val="24"/>
        </w:rPr>
        <w:t xml:space="preserve"> И. А., Жигарев О. Л. Основы школьного туризма: Методическое пособие для учителей и студентов. — Новосибирск: Издательство Новосибирского государственного педагогического университета, 1998.</w:t>
      </w:r>
    </w:p>
    <w:p w:rsidR="007C22F4" w:rsidRPr="00721C54" w:rsidRDefault="007C22F4" w:rsidP="00721C54">
      <w:pPr>
        <w:pStyle w:val="a4"/>
        <w:numPr>
          <w:ilvl w:val="0"/>
          <w:numId w:val="9"/>
        </w:numPr>
        <w:spacing w:after="0" w:line="240" w:lineRule="auto"/>
        <w:ind w:left="284"/>
        <w:jc w:val="both"/>
        <w:rPr>
          <w:rFonts w:ascii="Times New Roman" w:hAnsi="Times New Roman"/>
          <w:snapToGrid w:val="0"/>
          <w:color w:val="000000"/>
          <w:sz w:val="24"/>
          <w:szCs w:val="24"/>
        </w:rPr>
      </w:pPr>
      <w:r w:rsidRPr="00721C54">
        <w:rPr>
          <w:rFonts w:ascii="Times New Roman" w:hAnsi="Times New Roman"/>
          <w:snapToGrid w:val="0"/>
          <w:color w:val="000000"/>
          <w:sz w:val="24"/>
          <w:szCs w:val="24"/>
        </w:rPr>
        <w:t>Елисеев О. М., Чазов Е. И. Справочник по оказанию скорой и неотложной помощи. — М.: Медицина, 1998.</w:t>
      </w:r>
    </w:p>
    <w:p w:rsidR="007C22F4" w:rsidRPr="00721C54" w:rsidRDefault="007C22F4" w:rsidP="00721C54">
      <w:pPr>
        <w:pStyle w:val="a4"/>
        <w:numPr>
          <w:ilvl w:val="0"/>
          <w:numId w:val="9"/>
        </w:numPr>
        <w:spacing w:after="0" w:line="240" w:lineRule="auto"/>
        <w:ind w:left="284"/>
        <w:jc w:val="both"/>
        <w:rPr>
          <w:rFonts w:ascii="Times New Roman" w:hAnsi="Times New Roman"/>
          <w:snapToGrid w:val="0"/>
          <w:color w:val="000000"/>
          <w:sz w:val="24"/>
          <w:szCs w:val="24"/>
        </w:rPr>
      </w:pPr>
      <w:r w:rsidRPr="00721C54">
        <w:rPr>
          <w:rFonts w:ascii="Times New Roman" w:hAnsi="Times New Roman"/>
          <w:snapToGrid w:val="0"/>
          <w:color w:val="000000"/>
          <w:sz w:val="24"/>
          <w:szCs w:val="24"/>
        </w:rPr>
        <w:t>Карманная энциклопедия туриста /Автор-составитель Шабанов А. М. — М.: Вече, 2000.</w:t>
      </w:r>
    </w:p>
    <w:p w:rsidR="007C22F4" w:rsidRDefault="007C22F4" w:rsidP="00721C54">
      <w:pPr>
        <w:numPr>
          <w:ilvl w:val="0"/>
          <w:numId w:val="9"/>
        </w:numPr>
        <w:spacing w:after="0" w:line="240" w:lineRule="auto"/>
        <w:ind w:left="284"/>
        <w:jc w:val="both"/>
        <w:rPr>
          <w:rFonts w:ascii="Times New Roman" w:hAnsi="Times New Roman"/>
          <w:snapToGrid w:val="0"/>
          <w:color w:val="000000"/>
          <w:sz w:val="24"/>
          <w:szCs w:val="24"/>
        </w:rPr>
      </w:pPr>
      <w:r>
        <w:rPr>
          <w:rFonts w:ascii="Times New Roman" w:hAnsi="Times New Roman"/>
          <w:snapToGrid w:val="0"/>
          <w:color w:val="000000"/>
          <w:sz w:val="24"/>
          <w:szCs w:val="24"/>
        </w:rPr>
        <w:t>Куликов В. М. Походная туристская игротека. — М.: Рекламно-информационное бюро «Турист», 1991.</w:t>
      </w:r>
    </w:p>
    <w:p w:rsidR="007C22F4" w:rsidRPr="00747756" w:rsidRDefault="007C22F4" w:rsidP="00747756">
      <w:pPr>
        <w:pStyle w:val="a4"/>
        <w:numPr>
          <w:ilvl w:val="0"/>
          <w:numId w:val="9"/>
        </w:numPr>
        <w:spacing w:after="0" w:line="240" w:lineRule="auto"/>
        <w:ind w:left="284"/>
        <w:jc w:val="both"/>
        <w:rPr>
          <w:rFonts w:ascii="Times New Roman" w:hAnsi="Times New Roman"/>
          <w:snapToGrid w:val="0"/>
          <w:color w:val="000000"/>
          <w:sz w:val="24"/>
          <w:szCs w:val="24"/>
        </w:rPr>
      </w:pPr>
      <w:r w:rsidRPr="00747756">
        <w:rPr>
          <w:rFonts w:ascii="Times New Roman" w:hAnsi="Times New Roman"/>
          <w:snapToGrid w:val="0"/>
          <w:color w:val="000000"/>
          <w:sz w:val="24"/>
          <w:szCs w:val="24"/>
        </w:rPr>
        <w:t>Куликов В. М. Походная туристская игротека. Сборник № 2. — Издание 2-е. — М.: Издательство ЦДЮТ МО РФ, 1996.</w:t>
      </w:r>
    </w:p>
    <w:p w:rsidR="007C22F4" w:rsidRDefault="007C22F4" w:rsidP="00747756">
      <w:pPr>
        <w:numPr>
          <w:ilvl w:val="0"/>
          <w:numId w:val="9"/>
        </w:numPr>
        <w:spacing w:after="0" w:line="240" w:lineRule="auto"/>
        <w:ind w:left="284"/>
        <w:jc w:val="both"/>
        <w:rPr>
          <w:rFonts w:ascii="Times New Roman" w:hAnsi="Times New Roman"/>
          <w:snapToGrid w:val="0"/>
          <w:color w:val="000000"/>
          <w:sz w:val="24"/>
          <w:szCs w:val="24"/>
        </w:rPr>
      </w:pPr>
      <w:r>
        <w:rPr>
          <w:rFonts w:ascii="Times New Roman" w:hAnsi="Times New Roman"/>
          <w:snapToGrid w:val="0"/>
          <w:color w:val="000000"/>
          <w:sz w:val="24"/>
          <w:szCs w:val="24"/>
        </w:rPr>
        <w:t>Куприн А. М. Занимательно об ориентировании. Пособие для учащихся. — М.: Толк, 1996.</w:t>
      </w:r>
    </w:p>
    <w:p w:rsidR="007C22F4" w:rsidRDefault="007C22F4" w:rsidP="007C22F4">
      <w:pPr>
        <w:spacing w:after="0" w:line="23" w:lineRule="atLeast"/>
        <w:jc w:val="both"/>
        <w:rPr>
          <w:rFonts w:ascii="Times New Roman" w:hAnsi="Times New Roman"/>
          <w:sz w:val="24"/>
          <w:szCs w:val="24"/>
        </w:rPr>
      </w:pPr>
      <w:r>
        <w:rPr>
          <w:rFonts w:ascii="Times New Roman" w:hAnsi="Times New Roman"/>
          <w:sz w:val="24"/>
          <w:szCs w:val="24"/>
        </w:rPr>
        <w:t>11. Летягин А.А. Дневник географа-следопыта/М.: издательский центр «</w:t>
      </w:r>
      <w:proofErr w:type="spellStart"/>
      <w:r>
        <w:rPr>
          <w:rFonts w:ascii="Times New Roman" w:hAnsi="Times New Roman"/>
          <w:sz w:val="24"/>
          <w:szCs w:val="24"/>
        </w:rPr>
        <w:t>Вентана</w:t>
      </w:r>
      <w:proofErr w:type="spellEnd"/>
      <w:r>
        <w:rPr>
          <w:rFonts w:ascii="Times New Roman" w:hAnsi="Times New Roman"/>
          <w:sz w:val="24"/>
          <w:szCs w:val="24"/>
        </w:rPr>
        <w:t xml:space="preserve">-Граф». – 2013.96 </w:t>
      </w:r>
      <w:proofErr w:type="gramStart"/>
      <w:r>
        <w:rPr>
          <w:rFonts w:ascii="Times New Roman" w:hAnsi="Times New Roman"/>
          <w:sz w:val="24"/>
          <w:szCs w:val="24"/>
        </w:rPr>
        <w:t>с..</w:t>
      </w:r>
      <w:proofErr w:type="spellStart"/>
      <w:r>
        <w:rPr>
          <w:rFonts w:ascii="Times New Roman" w:hAnsi="Times New Roman"/>
          <w:sz w:val="24"/>
          <w:szCs w:val="24"/>
        </w:rPr>
        <w:t>илл</w:t>
      </w:r>
      <w:proofErr w:type="spellEnd"/>
      <w:proofErr w:type="gramEnd"/>
      <w:r>
        <w:rPr>
          <w:rFonts w:ascii="Times New Roman" w:hAnsi="Times New Roman"/>
          <w:sz w:val="24"/>
          <w:szCs w:val="24"/>
        </w:rPr>
        <w:t>.: вкл.</w:t>
      </w:r>
    </w:p>
    <w:p w:rsidR="007C22F4" w:rsidRPr="00747756" w:rsidRDefault="007C22F4" w:rsidP="00747756">
      <w:pPr>
        <w:pStyle w:val="a4"/>
        <w:numPr>
          <w:ilvl w:val="0"/>
          <w:numId w:val="10"/>
        </w:numPr>
        <w:spacing w:after="0" w:line="240" w:lineRule="auto"/>
        <w:ind w:left="284"/>
        <w:jc w:val="both"/>
        <w:rPr>
          <w:rFonts w:ascii="Times New Roman" w:hAnsi="Times New Roman"/>
          <w:snapToGrid w:val="0"/>
          <w:color w:val="000000"/>
          <w:sz w:val="24"/>
          <w:szCs w:val="24"/>
        </w:rPr>
      </w:pPr>
      <w:proofErr w:type="spellStart"/>
      <w:r w:rsidRPr="00747756">
        <w:rPr>
          <w:rFonts w:ascii="Times New Roman" w:hAnsi="Times New Roman"/>
          <w:snapToGrid w:val="0"/>
          <w:color w:val="000000"/>
          <w:sz w:val="24"/>
          <w:szCs w:val="24"/>
        </w:rPr>
        <w:t>Рыжавский</w:t>
      </w:r>
      <w:proofErr w:type="spellEnd"/>
      <w:r w:rsidRPr="00747756">
        <w:rPr>
          <w:rFonts w:ascii="Times New Roman" w:hAnsi="Times New Roman"/>
          <w:snapToGrid w:val="0"/>
          <w:color w:val="000000"/>
          <w:sz w:val="24"/>
          <w:szCs w:val="24"/>
        </w:rPr>
        <w:t xml:space="preserve"> Г. Я. Тренировочные спортивные маршруты. — М.: </w:t>
      </w:r>
      <w:proofErr w:type="spellStart"/>
      <w:r w:rsidRPr="00747756">
        <w:rPr>
          <w:rFonts w:ascii="Times New Roman" w:hAnsi="Times New Roman"/>
          <w:snapToGrid w:val="0"/>
          <w:color w:val="000000"/>
          <w:sz w:val="24"/>
          <w:szCs w:val="24"/>
        </w:rPr>
        <w:t>ФиС</w:t>
      </w:r>
      <w:proofErr w:type="spellEnd"/>
      <w:r w:rsidRPr="00747756">
        <w:rPr>
          <w:rFonts w:ascii="Times New Roman" w:hAnsi="Times New Roman"/>
          <w:snapToGrid w:val="0"/>
          <w:color w:val="000000"/>
          <w:sz w:val="24"/>
          <w:szCs w:val="24"/>
        </w:rPr>
        <w:t>, 1979. (Серия «По родным просторам»)</w:t>
      </w:r>
    </w:p>
    <w:p w:rsidR="007C22F4" w:rsidRDefault="007C22F4" w:rsidP="00747756">
      <w:pPr>
        <w:numPr>
          <w:ilvl w:val="0"/>
          <w:numId w:val="10"/>
        </w:numPr>
        <w:spacing w:after="0" w:line="240" w:lineRule="auto"/>
        <w:ind w:left="284"/>
        <w:jc w:val="both"/>
        <w:rPr>
          <w:rFonts w:ascii="Times New Roman" w:hAnsi="Times New Roman"/>
          <w:snapToGrid w:val="0"/>
          <w:color w:val="000000"/>
          <w:sz w:val="24"/>
          <w:szCs w:val="24"/>
        </w:rPr>
      </w:pPr>
      <w:r>
        <w:rPr>
          <w:rFonts w:ascii="Times New Roman" w:hAnsi="Times New Roman"/>
          <w:snapToGrid w:val="0"/>
          <w:color w:val="000000"/>
          <w:sz w:val="24"/>
          <w:szCs w:val="24"/>
        </w:rPr>
        <w:t xml:space="preserve">Самодельное туристическое снаряжение. / Сост. </w:t>
      </w:r>
      <w:proofErr w:type="spellStart"/>
      <w:r>
        <w:rPr>
          <w:rFonts w:ascii="Times New Roman" w:hAnsi="Times New Roman"/>
          <w:snapToGrid w:val="0"/>
          <w:color w:val="000000"/>
          <w:sz w:val="24"/>
          <w:szCs w:val="24"/>
        </w:rPr>
        <w:t>Лукоянов</w:t>
      </w:r>
      <w:proofErr w:type="spellEnd"/>
      <w:r>
        <w:rPr>
          <w:rFonts w:ascii="Times New Roman" w:hAnsi="Times New Roman"/>
          <w:snapToGrid w:val="0"/>
          <w:color w:val="000000"/>
          <w:sz w:val="24"/>
          <w:szCs w:val="24"/>
        </w:rPr>
        <w:t xml:space="preserve"> П. И. — Н. Новгород: Нижегородская ярмарка, 1997.</w:t>
      </w:r>
    </w:p>
    <w:p w:rsidR="007C22F4" w:rsidRDefault="007C22F4" w:rsidP="00747756">
      <w:pPr>
        <w:numPr>
          <w:ilvl w:val="0"/>
          <w:numId w:val="10"/>
        </w:numPr>
        <w:spacing w:after="0" w:line="240" w:lineRule="auto"/>
        <w:ind w:left="284"/>
        <w:jc w:val="both"/>
        <w:rPr>
          <w:rFonts w:ascii="Times New Roman" w:hAnsi="Times New Roman"/>
          <w:snapToGrid w:val="0"/>
          <w:color w:val="000000"/>
          <w:sz w:val="24"/>
          <w:szCs w:val="24"/>
        </w:rPr>
      </w:pPr>
      <w:proofErr w:type="spellStart"/>
      <w:r>
        <w:rPr>
          <w:rFonts w:ascii="Times New Roman" w:hAnsi="Times New Roman"/>
          <w:snapToGrid w:val="0"/>
          <w:color w:val="000000"/>
          <w:sz w:val="24"/>
          <w:szCs w:val="24"/>
        </w:rPr>
        <w:t>Талм</w:t>
      </w:r>
      <w:proofErr w:type="spellEnd"/>
      <w:r>
        <w:rPr>
          <w:rFonts w:ascii="Times New Roman" w:hAnsi="Times New Roman"/>
          <w:snapToGrid w:val="0"/>
          <w:color w:val="000000"/>
          <w:sz w:val="24"/>
          <w:szCs w:val="24"/>
        </w:rPr>
        <w:t xml:space="preserve"> Е. И. Энциклопедия туриста. — М.: «Большая российская энциклопедия», 1993.</w:t>
      </w:r>
    </w:p>
    <w:p w:rsidR="007C22F4" w:rsidRDefault="007C22F4" w:rsidP="00747756">
      <w:pPr>
        <w:numPr>
          <w:ilvl w:val="0"/>
          <w:numId w:val="10"/>
        </w:numPr>
        <w:spacing w:after="0" w:line="240" w:lineRule="auto"/>
        <w:ind w:left="284"/>
        <w:jc w:val="both"/>
        <w:rPr>
          <w:rFonts w:ascii="Times New Roman" w:hAnsi="Times New Roman"/>
          <w:snapToGrid w:val="0"/>
          <w:color w:val="000000"/>
          <w:sz w:val="24"/>
          <w:szCs w:val="24"/>
        </w:rPr>
      </w:pPr>
      <w:r>
        <w:rPr>
          <w:rFonts w:ascii="Times New Roman" w:hAnsi="Times New Roman"/>
          <w:snapToGrid w:val="0"/>
          <w:color w:val="000000"/>
          <w:sz w:val="24"/>
          <w:szCs w:val="24"/>
        </w:rPr>
        <w:t xml:space="preserve">Туризм в школе: Книга руководителя путешествия / И. А. Верба, С. М. Голицын, В. М. Куликов, Е. Г. Рябов. — М.: </w:t>
      </w:r>
      <w:proofErr w:type="spellStart"/>
      <w:r>
        <w:rPr>
          <w:rFonts w:ascii="Times New Roman" w:hAnsi="Times New Roman"/>
          <w:snapToGrid w:val="0"/>
          <w:color w:val="000000"/>
          <w:sz w:val="24"/>
          <w:szCs w:val="24"/>
        </w:rPr>
        <w:t>ФиС</w:t>
      </w:r>
      <w:proofErr w:type="spellEnd"/>
      <w:r>
        <w:rPr>
          <w:rFonts w:ascii="Times New Roman" w:hAnsi="Times New Roman"/>
          <w:snapToGrid w:val="0"/>
          <w:color w:val="000000"/>
          <w:sz w:val="24"/>
          <w:szCs w:val="24"/>
        </w:rPr>
        <w:t>, 1983.</w:t>
      </w:r>
    </w:p>
    <w:p w:rsidR="007C22F4" w:rsidRPr="00747756" w:rsidRDefault="007C22F4" w:rsidP="00747756">
      <w:pPr>
        <w:pStyle w:val="a4"/>
        <w:numPr>
          <w:ilvl w:val="0"/>
          <w:numId w:val="10"/>
        </w:numPr>
        <w:spacing w:after="0" w:line="240" w:lineRule="auto"/>
        <w:ind w:left="284"/>
        <w:jc w:val="both"/>
        <w:rPr>
          <w:rFonts w:ascii="Times New Roman" w:hAnsi="Times New Roman"/>
          <w:snapToGrid w:val="0"/>
          <w:color w:val="000000"/>
          <w:sz w:val="24"/>
          <w:szCs w:val="24"/>
        </w:rPr>
      </w:pPr>
      <w:r w:rsidRPr="00747756">
        <w:rPr>
          <w:rFonts w:ascii="Times New Roman" w:hAnsi="Times New Roman"/>
          <w:snapToGrid w:val="0"/>
          <w:color w:val="000000"/>
          <w:sz w:val="24"/>
          <w:szCs w:val="24"/>
        </w:rPr>
        <w:t>Туристская игротека: Учебно-методическое пособие. / Под ред. Константинова Ю. С. — М.: ВЛАДОС, 2000.</w:t>
      </w:r>
    </w:p>
    <w:p w:rsidR="007C22F4" w:rsidRDefault="007C22F4" w:rsidP="00747756">
      <w:pPr>
        <w:numPr>
          <w:ilvl w:val="0"/>
          <w:numId w:val="10"/>
        </w:numPr>
        <w:spacing w:after="0" w:line="240" w:lineRule="auto"/>
        <w:ind w:left="284"/>
        <w:jc w:val="both"/>
        <w:rPr>
          <w:rFonts w:ascii="Times New Roman" w:hAnsi="Times New Roman"/>
          <w:snapToGrid w:val="0"/>
          <w:color w:val="000000"/>
          <w:sz w:val="24"/>
          <w:szCs w:val="24"/>
        </w:rPr>
      </w:pPr>
      <w:proofErr w:type="spellStart"/>
      <w:r>
        <w:rPr>
          <w:rFonts w:ascii="Times New Roman" w:hAnsi="Times New Roman"/>
          <w:snapToGrid w:val="0"/>
          <w:color w:val="000000"/>
          <w:sz w:val="24"/>
          <w:szCs w:val="24"/>
        </w:rPr>
        <w:t>Усыскин</w:t>
      </w:r>
      <w:proofErr w:type="spellEnd"/>
      <w:r>
        <w:rPr>
          <w:rFonts w:ascii="Times New Roman" w:hAnsi="Times New Roman"/>
          <w:snapToGrid w:val="0"/>
          <w:color w:val="000000"/>
          <w:sz w:val="24"/>
          <w:szCs w:val="24"/>
        </w:rPr>
        <w:t xml:space="preserve"> Г. С. В классе, в парке, в лесу. Игры и соревнования юных туристов. — М.: </w:t>
      </w:r>
      <w:proofErr w:type="spellStart"/>
      <w:r>
        <w:rPr>
          <w:rFonts w:ascii="Times New Roman" w:hAnsi="Times New Roman"/>
          <w:snapToGrid w:val="0"/>
          <w:color w:val="000000"/>
          <w:sz w:val="24"/>
          <w:szCs w:val="24"/>
        </w:rPr>
        <w:t>ЦДЮТур</w:t>
      </w:r>
      <w:proofErr w:type="spellEnd"/>
      <w:r>
        <w:rPr>
          <w:rFonts w:ascii="Times New Roman" w:hAnsi="Times New Roman"/>
          <w:snapToGrid w:val="0"/>
          <w:color w:val="000000"/>
          <w:sz w:val="24"/>
          <w:szCs w:val="24"/>
        </w:rPr>
        <w:t xml:space="preserve"> МО РФ, 1996.</w:t>
      </w:r>
    </w:p>
    <w:p w:rsidR="007C22F4" w:rsidRDefault="007C22F4" w:rsidP="00747756">
      <w:pPr>
        <w:numPr>
          <w:ilvl w:val="0"/>
          <w:numId w:val="10"/>
        </w:numPr>
        <w:spacing w:after="0" w:line="240" w:lineRule="auto"/>
        <w:ind w:left="284"/>
        <w:jc w:val="both"/>
        <w:rPr>
          <w:rFonts w:ascii="Times New Roman" w:hAnsi="Times New Roman"/>
          <w:snapToGrid w:val="0"/>
          <w:color w:val="000000"/>
          <w:sz w:val="24"/>
          <w:szCs w:val="24"/>
        </w:rPr>
      </w:pPr>
      <w:r>
        <w:rPr>
          <w:rFonts w:ascii="Times New Roman" w:hAnsi="Times New Roman"/>
          <w:snapToGrid w:val="0"/>
          <w:color w:val="000000"/>
          <w:sz w:val="24"/>
          <w:szCs w:val="24"/>
        </w:rPr>
        <w:t xml:space="preserve">Шаповал Г. Ф. История туризма: Пособие. — Минск: </w:t>
      </w:r>
      <w:proofErr w:type="spellStart"/>
      <w:r>
        <w:rPr>
          <w:rFonts w:ascii="Times New Roman" w:hAnsi="Times New Roman"/>
          <w:snapToGrid w:val="0"/>
          <w:color w:val="000000"/>
          <w:sz w:val="24"/>
          <w:szCs w:val="24"/>
        </w:rPr>
        <w:t>Экоперспектива</w:t>
      </w:r>
      <w:proofErr w:type="spellEnd"/>
      <w:r>
        <w:rPr>
          <w:rFonts w:ascii="Times New Roman" w:hAnsi="Times New Roman"/>
          <w:snapToGrid w:val="0"/>
          <w:color w:val="000000"/>
          <w:sz w:val="24"/>
          <w:szCs w:val="24"/>
        </w:rPr>
        <w:t>, 1999.</w:t>
      </w:r>
    </w:p>
    <w:p w:rsidR="007C22F4" w:rsidRDefault="007C22F4" w:rsidP="007C22F4">
      <w:pPr>
        <w:spacing w:after="0" w:line="23" w:lineRule="atLeast"/>
        <w:jc w:val="both"/>
        <w:rPr>
          <w:rFonts w:ascii="Times New Roman" w:hAnsi="Times New Roman"/>
          <w:sz w:val="24"/>
          <w:szCs w:val="24"/>
        </w:rPr>
      </w:pPr>
    </w:p>
    <w:p w:rsidR="007C22F4" w:rsidRDefault="007C22F4" w:rsidP="007C22F4">
      <w:pPr>
        <w:spacing w:after="0" w:line="240" w:lineRule="auto"/>
        <w:ind w:firstLine="709"/>
        <w:jc w:val="both"/>
        <w:rPr>
          <w:rFonts w:ascii="Times New Roman" w:hAnsi="Times New Roman"/>
          <w:b/>
          <w:bCs/>
          <w:sz w:val="24"/>
          <w:szCs w:val="24"/>
        </w:rPr>
      </w:pPr>
      <w:r>
        <w:rPr>
          <w:rFonts w:ascii="Times New Roman" w:hAnsi="Times New Roman"/>
          <w:b/>
          <w:bCs/>
          <w:sz w:val="24"/>
          <w:szCs w:val="24"/>
        </w:rPr>
        <w:t>Литература для учащихся:</w:t>
      </w:r>
    </w:p>
    <w:p w:rsidR="007C22F4" w:rsidRDefault="007C22F4" w:rsidP="007C22F4">
      <w:pPr>
        <w:spacing w:after="0" w:line="240" w:lineRule="auto"/>
        <w:ind w:firstLine="709"/>
        <w:jc w:val="both"/>
        <w:rPr>
          <w:rFonts w:ascii="Times New Roman" w:hAnsi="Times New Roman"/>
          <w:b/>
          <w:bCs/>
          <w:sz w:val="24"/>
          <w:szCs w:val="24"/>
        </w:rPr>
      </w:pPr>
    </w:p>
    <w:p w:rsidR="007C22F4" w:rsidRDefault="007C22F4" w:rsidP="007C22F4">
      <w:pPr>
        <w:spacing w:after="0" w:line="240" w:lineRule="auto"/>
        <w:jc w:val="both"/>
        <w:rPr>
          <w:rFonts w:ascii="Times New Roman" w:hAnsi="Times New Roman"/>
          <w:snapToGrid w:val="0"/>
          <w:color w:val="000000"/>
          <w:sz w:val="24"/>
          <w:szCs w:val="24"/>
        </w:rPr>
      </w:pPr>
      <w:r>
        <w:rPr>
          <w:rFonts w:ascii="Times New Roman" w:hAnsi="Times New Roman"/>
          <w:snapToGrid w:val="0"/>
          <w:color w:val="000000"/>
          <w:sz w:val="24"/>
          <w:szCs w:val="24"/>
        </w:rPr>
        <w:t xml:space="preserve">1 Атлас Тамбовской области/ под науч. Руководством А.М. Кириллова, 1998г. </w:t>
      </w:r>
    </w:p>
    <w:p w:rsidR="007C22F4" w:rsidRDefault="007C22F4" w:rsidP="007C22F4">
      <w:pPr>
        <w:spacing w:after="0" w:line="240" w:lineRule="auto"/>
        <w:jc w:val="both"/>
        <w:rPr>
          <w:rFonts w:ascii="Times New Roman" w:hAnsi="Times New Roman"/>
          <w:snapToGrid w:val="0"/>
          <w:color w:val="000000"/>
          <w:sz w:val="24"/>
          <w:szCs w:val="24"/>
        </w:rPr>
      </w:pPr>
      <w:r>
        <w:rPr>
          <w:rFonts w:ascii="Times New Roman" w:hAnsi="Times New Roman"/>
          <w:snapToGrid w:val="0"/>
          <w:color w:val="000000"/>
          <w:sz w:val="24"/>
          <w:szCs w:val="24"/>
        </w:rPr>
        <w:t xml:space="preserve">2 Тамбовская энциклопедия /Главный науч. руководитель Л.Г. Протасов- Тамбов: издательство </w:t>
      </w:r>
      <w:proofErr w:type="spellStart"/>
      <w:r>
        <w:rPr>
          <w:rFonts w:ascii="Times New Roman" w:hAnsi="Times New Roman"/>
          <w:snapToGrid w:val="0"/>
          <w:color w:val="000000"/>
          <w:sz w:val="24"/>
          <w:szCs w:val="24"/>
        </w:rPr>
        <w:t>Юлис</w:t>
      </w:r>
      <w:proofErr w:type="spellEnd"/>
      <w:r>
        <w:rPr>
          <w:rFonts w:ascii="Times New Roman" w:hAnsi="Times New Roman"/>
          <w:snapToGrid w:val="0"/>
          <w:color w:val="000000"/>
          <w:sz w:val="24"/>
          <w:szCs w:val="24"/>
        </w:rPr>
        <w:t>, 2004 г-704 с.</w:t>
      </w:r>
    </w:p>
    <w:p w:rsidR="007C22F4" w:rsidRDefault="007C22F4" w:rsidP="007C22F4">
      <w:pPr>
        <w:pStyle w:val="a4"/>
        <w:spacing w:after="0" w:line="240" w:lineRule="auto"/>
        <w:ind w:left="0"/>
        <w:jc w:val="both"/>
        <w:rPr>
          <w:rFonts w:ascii="Times New Roman" w:hAnsi="Times New Roman"/>
          <w:snapToGrid w:val="0"/>
          <w:color w:val="000000"/>
          <w:sz w:val="24"/>
          <w:szCs w:val="24"/>
        </w:rPr>
      </w:pPr>
      <w:r>
        <w:rPr>
          <w:rFonts w:ascii="Times New Roman" w:hAnsi="Times New Roman"/>
          <w:snapToGrid w:val="0"/>
          <w:color w:val="000000"/>
          <w:sz w:val="24"/>
          <w:szCs w:val="24"/>
        </w:rPr>
        <w:t>3 Туристическими тропами Тамбовского края / ост. М.Н. Кузьмина - Воронеж, 1987.</w:t>
      </w:r>
    </w:p>
    <w:p w:rsidR="007C22F4" w:rsidRDefault="007C22F4" w:rsidP="007C22F4">
      <w:pPr>
        <w:widowControl w:val="0"/>
        <w:shd w:val="clear" w:color="auto" w:fill="FFFFFF"/>
        <w:tabs>
          <w:tab w:val="left" w:pos="346"/>
        </w:tabs>
        <w:autoSpaceDE w:val="0"/>
        <w:autoSpaceDN w:val="0"/>
        <w:adjustRightInd w:val="0"/>
        <w:spacing w:after="0" w:line="240" w:lineRule="auto"/>
        <w:ind w:right="432"/>
        <w:jc w:val="both"/>
        <w:rPr>
          <w:rFonts w:ascii="Times New Roman" w:hAnsi="Times New Roman"/>
          <w:sz w:val="24"/>
          <w:szCs w:val="24"/>
        </w:rPr>
      </w:pPr>
      <w:r>
        <w:rPr>
          <w:rFonts w:ascii="Times New Roman" w:hAnsi="Times New Roman"/>
          <w:sz w:val="24"/>
          <w:szCs w:val="24"/>
        </w:rPr>
        <w:t xml:space="preserve">3. Регионы России/ Сост. Е.Р.Никитина. – М.: ВАКО, 2015. – 96 с., с </w:t>
      </w:r>
      <w:proofErr w:type="spellStart"/>
      <w:r>
        <w:rPr>
          <w:rFonts w:ascii="Times New Roman" w:hAnsi="Times New Roman"/>
          <w:sz w:val="24"/>
          <w:szCs w:val="24"/>
        </w:rPr>
        <w:t>цв</w:t>
      </w:r>
      <w:proofErr w:type="spellEnd"/>
      <w:r>
        <w:rPr>
          <w:rFonts w:ascii="Times New Roman" w:hAnsi="Times New Roman"/>
          <w:sz w:val="24"/>
          <w:szCs w:val="24"/>
        </w:rPr>
        <w:t xml:space="preserve">. </w:t>
      </w:r>
      <w:proofErr w:type="spellStart"/>
      <w:r>
        <w:rPr>
          <w:rFonts w:ascii="Times New Roman" w:hAnsi="Times New Roman"/>
          <w:sz w:val="24"/>
          <w:szCs w:val="24"/>
        </w:rPr>
        <w:t>Илл</w:t>
      </w:r>
      <w:proofErr w:type="spellEnd"/>
      <w:r>
        <w:rPr>
          <w:rFonts w:ascii="Times New Roman" w:hAnsi="Times New Roman"/>
          <w:sz w:val="24"/>
          <w:szCs w:val="24"/>
        </w:rPr>
        <w:t>.</w:t>
      </w:r>
    </w:p>
    <w:p w:rsidR="007C22F4" w:rsidRDefault="007C22F4" w:rsidP="007C22F4">
      <w:pPr>
        <w:widowControl w:val="0"/>
        <w:shd w:val="clear" w:color="auto" w:fill="FFFFFF"/>
        <w:tabs>
          <w:tab w:val="left" w:pos="346"/>
        </w:tabs>
        <w:autoSpaceDE w:val="0"/>
        <w:autoSpaceDN w:val="0"/>
        <w:adjustRightInd w:val="0"/>
        <w:spacing w:after="0" w:line="240" w:lineRule="auto"/>
        <w:ind w:right="432"/>
        <w:jc w:val="both"/>
        <w:rPr>
          <w:rFonts w:ascii="Times New Roman" w:hAnsi="Times New Roman"/>
          <w:sz w:val="24"/>
          <w:szCs w:val="24"/>
        </w:rPr>
      </w:pPr>
      <w:r>
        <w:rPr>
          <w:rFonts w:ascii="Times New Roman" w:hAnsi="Times New Roman"/>
          <w:sz w:val="24"/>
          <w:szCs w:val="24"/>
        </w:rPr>
        <w:t xml:space="preserve">4. Реки, моря, озёра, горы России/ сост. </w:t>
      </w:r>
      <w:proofErr w:type="spellStart"/>
      <w:r>
        <w:rPr>
          <w:rFonts w:ascii="Times New Roman" w:hAnsi="Times New Roman"/>
          <w:sz w:val="24"/>
          <w:szCs w:val="24"/>
        </w:rPr>
        <w:t>И.Ф.Яценко</w:t>
      </w:r>
      <w:proofErr w:type="spellEnd"/>
      <w:r>
        <w:rPr>
          <w:rFonts w:ascii="Times New Roman" w:hAnsi="Times New Roman"/>
          <w:sz w:val="24"/>
          <w:szCs w:val="24"/>
        </w:rPr>
        <w:t>. – М.: ВАКО, 2016. – 96 с.</w:t>
      </w:r>
    </w:p>
    <w:p w:rsidR="007C22F4" w:rsidRDefault="007C22F4" w:rsidP="007C22F4">
      <w:pPr>
        <w:widowControl w:val="0"/>
        <w:shd w:val="clear" w:color="auto" w:fill="FFFFFF"/>
        <w:tabs>
          <w:tab w:val="left" w:pos="346"/>
        </w:tabs>
        <w:autoSpaceDE w:val="0"/>
        <w:autoSpaceDN w:val="0"/>
        <w:adjustRightInd w:val="0"/>
        <w:spacing w:after="0" w:line="240" w:lineRule="auto"/>
        <w:ind w:right="432"/>
        <w:jc w:val="both"/>
        <w:rPr>
          <w:rFonts w:ascii="Times New Roman" w:hAnsi="Times New Roman"/>
          <w:sz w:val="24"/>
          <w:szCs w:val="24"/>
        </w:rPr>
      </w:pPr>
      <w:r>
        <w:rPr>
          <w:rFonts w:ascii="Times New Roman" w:hAnsi="Times New Roman"/>
          <w:sz w:val="24"/>
          <w:szCs w:val="24"/>
        </w:rPr>
        <w:t>5. Реки Тамбовской Области. Каталог. Под ред. Профессора Н.И.Дудника. – Тамбов, 1991. – 47с.</w:t>
      </w:r>
    </w:p>
    <w:p w:rsidR="007C22F4" w:rsidRDefault="007C22F4" w:rsidP="007C22F4">
      <w:pPr>
        <w:widowControl w:val="0"/>
        <w:shd w:val="clear" w:color="auto" w:fill="FFFFFF"/>
        <w:tabs>
          <w:tab w:val="left" w:pos="346"/>
        </w:tabs>
        <w:autoSpaceDE w:val="0"/>
        <w:autoSpaceDN w:val="0"/>
        <w:adjustRightInd w:val="0"/>
        <w:spacing w:after="0" w:line="240" w:lineRule="auto"/>
        <w:ind w:right="432"/>
        <w:jc w:val="both"/>
        <w:rPr>
          <w:rFonts w:ascii="Times New Roman" w:hAnsi="Times New Roman"/>
          <w:kern w:val="28"/>
          <w:sz w:val="24"/>
          <w:szCs w:val="24"/>
        </w:rPr>
      </w:pPr>
      <w:r>
        <w:rPr>
          <w:rFonts w:ascii="Times New Roman" w:hAnsi="Times New Roman"/>
          <w:sz w:val="24"/>
          <w:szCs w:val="24"/>
        </w:rPr>
        <w:t xml:space="preserve">6. </w:t>
      </w:r>
      <w:proofErr w:type="spellStart"/>
      <w:r>
        <w:rPr>
          <w:rFonts w:ascii="Times New Roman" w:hAnsi="Times New Roman"/>
          <w:sz w:val="24"/>
          <w:szCs w:val="24"/>
        </w:rPr>
        <w:t>Снытко</w:t>
      </w:r>
      <w:proofErr w:type="spellEnd"/>
      <w:r>
        <w:rPr>
          <w:rFonts w:ascii="Times New Roman" w:hAnsi="Times New Roman"/>
          <w:sz w:val="24"/>
          <w:szCs w:val="24"/>
        </w:rPr>
        <w:t xml:space="preserve"> М.К., Дудник Н.И. География Тамбовской области. – Воронеж, </w:t>
      </w:r>
      <w:proofErr w:type="gramStart"/>
      <w:r>
        <w:rPr>
          <w:rFonts w:ascii="Times New Roman" w:hAnsi="Times New Roman"/>
          <w:sz w:val="24"/>
          <w:szCs w:val="24"/>
        </w:rPr>
        <w:t>Центр.-</w:t>
      </w:r>
      <w:proofErr w:type="gramEnd"/>
      <w:r>
        <w:rPr>
          <w:rFonts w:ascii="Times New Roman" w:hAnsi="Times New Roman"/>
          <w:sz w:val="24"/>
          <w:szCs w:val="24"/>
        </w:rPr>
        <w:t>Чернозем. КН. Изд-во. 1985. – 95 с.</w:t>
      </w:r>
    </w:p>
    <w:p w:rsidR="007C22F4" w:rsidRDefault="007C22F4" w:rsidP="007C22F4">
      <w:pPr>
        <w:spacing w:after="0" w:line="23" w:lineRule="atLeast"/>
        <w:jc w:val="both"/>
        <w:rPr>
          <w:rFonts w:ascii="Times New Roman" w:hAnsi="Times New Roman"/>
          <w:sz w:val="24"/>
          <w:szCs w:val="24"/>
        </w:rPr>
      </w:pPr>
      <w:r>
        <w:rPr>
          <w:rFonts w:ascii="Times New Roman" w:hAnsi="Times New Roman"/>
          <w:sz w:val="24"/>
          <w:szCs w:val="24"/>
        </w:rPr>
        <w:lastRenderedPageBreak/>
        <w:t xml:space="preserve">7. </w:t>
      </w:r>
      <w:proofErr w:type="spellStart"/>
      <w:r>
        <w:rPr>
          <w:rFonts w:ascii="Times New Roman" w:hAnsi="Times New Roman"/>
          <w:sz w:val="24"/>
          <w:szCs w:val="24"/>
        </w:rPr>
        <w:t>Чучмай</w:t>
      </w:r>
      <w:proofErr w:type="spellEnd"/>
      <w:r>
        <w:rPr>
          <w:rFonts w:ascii="Times New Roman" w:hAnsi="Times New Roman"/>
          <w:sz w:val="24"/>
          <w:szCs w:val="24"/>
        </w:rPr>
        <w:t xml:space="preserve"> Г.Т. Тайна географических названий. – 2-е изд., </w:t>
      </w:r>
      <w:proofErr w:type="spellStart"/>
      <w:r>
        <w:rPr>
          <w:rFonts w:ascii="Times New Roman" w:hAnsi="Times New Roman"/>
          <w:sz w:val="24"/>
          <w:szCs w:val="24"/>
        </w:rPr>
        <w:t>испр</w:t>
      </w:r>
      <w:proofErr w:type="spellEnd"/>
      <w:r>
        <w:rPr>
          <w:rFonts w:ascii="Times New Roman" w:hAnsi="Times New Roman"/>
          <w:sz w:val="24"/>
          <w:szCs w:val="24"/>
        </w:rPr>
        <w:t xml:space="preserve"> и доп. – Краснодар: Кубанский учебник, 2000. – 144 с.: </w:t>
      </w:r>
      <w:proofErr w:type="spellStart"/>
      <w:r>
        <w:rPr>
          <w:rFonts w:ascii="Times New Roman" w:hAnsi="Times New Roman"/>
          <w:sz w:val="24"/>
          <w:szCs w:val="24"/>
        </w:rPr>
        <w:t>илл</w:t>
      </w:r>
      <w:proofErr w:type="spellEnd"/>
      <w:r>
        <w:rPr>
          <w:rFonts w:ascii="Times New Roman" w:hAnsi="Times New Roman"/>
          <w:sz w:val="24"/>
          <w:szCs w:val="24"/>
        </w:rPr>
        <w:t>.</w:t>
      </w:r>
    </w:p>
    <w:p w:rsidR="007C22F4" w:rsidRDefault="007C22F4" w:rsidP="007C22F4">
      <w:pPr>
        <w:spacing w:after="0" w:line="23" w:lineRule="atLeast"/>
        <w:jc w:val="both"/>
        <w:rPr>
          <w:rFonts w:ascii="Times New Roman" w:hAnsi="Times New Roman"/>
          <w:sz w:val="24"/>
          <w:szCs w:val="24"/>
        </w:rPr>
      </w:pPr>
      <w:r>
        <w:rPr>
          <w:rFonts w:ascii="Times New Roman" w:hAnsi="Times New Roman"/>
          <w:sz w:val="24"/>
          <w:szCs w:val="24"/>
        </w:rPr>
        <w:t>8. Сайты Гидрометцентр России;</w:t>
      </w:r>
    </w:p>
    <w:p w:rsidR="007C22F4" w:rsidRDefault="007C22F4" w:rsidP="007C22F4">
      <w:pPr>
        <w:spacing w:after="0" w:line="23" w:lineRule="atLeast"/>
        <w:jc w:val="both"/>
        <w:rPr>
          <w:rFonts w:ascii="Times New Roman" w:hAnsi="Times New Roman"/>
          <w:sz w:val="24"/>
          <w:szCs w:val="24"/>
        </w:rPr>
      </w:pPr>
      <w:r>
        <w:rPr>
          <w:rFonts w:ascii="Times New Roman" w:hAnsi="Times New Roman"/>
          <w:sz w:val="24"/>
          <w:szCs w:val="24"/>
        </w:rPr>
        <w:t xml:space="preserve">9. Программа </w:t>
      </w:r>
      <w:proofErr w:type="spellStart"/>
      <w:r>
        <w:rPr>
          <w:rFonts w:ascii="Times New Roman" w:hAnsi="Times New Roman"/>
          <w:sz w:val="24"/>
          <w:szCs w:val="24"/>
          <w:lang w:val="en-US"/>
        </w:rPr>
        <w:t>CooglEarth</w:t>
      </w:r>
      <w:proofErr w:type="spellEnd"/>
      <w:r>
        <w:rPr>
          <w:rFonts w:ascii="Times New Roman" w:hAnsi="Times New Roman"/>
          <w:sz w:val="24"/>
          <w:szCs w:val="24"/>
        </w:rPr>
        <w:t>.</w:t>
      </w:r>
    </w:p>
    <w:p w:rsidR="007C22F4" w:rsidRDefault="007C22F4" w:rsidP="007C22F4">
      <w:pPr>
        <w:spacing w:after="0" w:line="23" w:lineRule="atLeast"/>
        <w:jc w:val="both"/>
        <w:rPr>
          <w:rFonts w:ascii="Times New Roman" w:hAnsi="Times New Roman"/>
          <w:sz w:val="24"/>
          <w:szCs w:val="24"/>
        </w:rPr>
      </w:pPr>
    </w:p>
    <w:p w:rsidR="007C22F4" w:rsidRDefault="007C22F4" w:rsidP="007C22F4">
      <w:pPr>
        <w:spacing w:after="0" w:line="23" w:lineRule="atLeast"/>
        <w:jc w:val="both"/>
        <w:rPr>
          <w:rFonts w:ascii="Times New Roman" w:hAnsi="Times New Roman"/>
          <w:sz w:val="24"/>
          <w:szCs w:val="24"/>
        </w:rPr>
      </w:pPr>
    </w:p>
    <w:p w:rsidR="007C22F4" w:rsidRDefault="007C22F4" w:rsidP="007C22F4">
      <w:pPr>
        <w:spacing w:after="0" w:line="23" w:lineRule="atLeast"/>
        <w:jc w:val="both"/>
        <w:rPr>
          <w:rFonts w:ascii="Times New Roman" w:hAnsi="Times New Roman"/>
          <w:b/>
          <w:bCs/>
          <w:sz w:val="28"/>
          <w:szCs w:val="28"/>
        </w:rPr>
      </w:pPr>
      <w:proofErr w:type="spellStart"/>
      <w:r>
        <w:rPr>
          <w:rFonts w:ascii="Times New Roman" w:hAnsi="Times New Roman"/>
          <w:b/>
          <w:bCs/>
          <w:sz w:val="28"/>
          <w:szCs w:val="28"/>
        </w:rPr>
        <w:t>Глосарий</w:t>
      </w:r>
      <w:proofErr w:type="spellEnd"/>
      <w:r>
        <w:rPr>
          <w:rFonts w:ascii="Times New Roman" w:hAnsi="Times New Roman"/>
          <w:b/>
          <w:bCs/>
          <w:sz w:val="28"/>
          <w:szCs w:val="28"/>
        </w:rPr>
        <w:t>.</w:t>
      </w:r>
    </w:p>
    <w:p w:rsidR="007C22F4" w:rsidRDefault="007C22F4" w:rsidP="007C22F4">
      <w:pPr>
        <w:pStyle w:val="a7"/>
        <w:spacing w:before="0" w:beforeAutospacing="0" w:after="0" w:afterAutospacing="0" w:line="23" w:lineRule="atLeast"/>
        <w:jc w:val="center"/>
        <w:rPr>
          <w:b/>
        </w:rPr>
      </w:pPr>
      <w:r>
        <w:rPr>
          <w:b/>
        </w:rPr>
        <w:t>Словарь основных терминов и понятий:</w:t>
      </w:r>
    </w:p>
    <w:tbl>
      <w:tblPr>
        <w:tblW w:w="988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785"/>
        <w:gridCol w:w="5104"/>
      </w:tblGrid>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воды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познавательный (экскурсионный) маршрут</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география</w:t>
            </w:r>
          </w:p>
        </w:tc>
        <w:tc>
          <w:tcPr>
            <w:tcW w:w="5104" w:type="dxa"/>
            <w:shd w:val="clear" w:color="auto" w:fill="auto"/>
          </w:tcPr>
          <w:p w:rsidR="007C22F4" w:rsidRDefault="007C22F4" w:rsidP="0023489C">
            <w:pPr>
              <w:tabs>
                <w:tab w:val="left" w:pos="1587"/>
              </w:tabs>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почва</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географическая карта</w:t>
            </w:r>
          </w:p>
        </w:tc>
        <w:tc>
          <w:tcPr>
            <w:tcW w:w="5104" w:type="dxa"/>
            <w:shd w:val="clear" w:color="auto" w:fill="auto"/>
          </w:tcPr>
          <w:p w:rsidR="007C22F4" w:rsidRDefault="007C22F4" w:rsidP="0023489C">
            <w:pPr>
              <w:pStyle w:val="a7"/>
              <w:spacing w:before="0" w:beforeAutospacing="0" w:after="0" w:afterAutospacing="0" w:line="23" w:lineRule="atLeast"/>
            </w:pPr>
            <w:r>
              <w:rPr>
                <w:rFonts w:cs="Arial"/>
              </w:rPr>
              <w:t>природоохранные мероприятия</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географические координаты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приспособленность организмов</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proofErr w:type="spellStart"/>
            <w:r>
              <w:rPr>
                <w:rFonts w:ascii="Times New Roman" w:hAnsi="Times New Roman" w:cs="Arial"/>
                <w:sz w:val="24"/>
                <w:szCs w:val="24"/>
              </w:rPr>
              <w:t>геоинформатика</w:t>
            </w:r>
            <w:proofErr w:type="spellEnd"/>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прогноз погоды</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геоинформационные системы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проект путешествия</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гномон</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растения – индикаторы</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горные породы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река</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график температур</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рекреационный маршрут</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гумус</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рельеф</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квадрант</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родник</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кислотность почвы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роза ветров</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климат</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свойства воды</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масштаб</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синоптик</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метеорология</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среднесуточная и среднемесячная температура</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метеорологические наблюдения</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структура почвы</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метеорологическая станция</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теллурий</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минералы,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топонимика</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методы изучения географии</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шарообразность Земли,</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механический состав почвы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флюгер</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направления</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экологический маршрут</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объекты изучения географии</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экологическое состояние</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r>
              <w:rPr>
                <w:rFonts w:ascii="Times New Roman" w:hAnsi="Times New Roman" w:cs="Arial"/>
                <w:sz w:val="24"/>
                <w:szCs w:val="24"/>
              </w:rPr>
              <w:t>памятник природы</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фенология</w:t>
            </w:r>
          </w:p>
        </w:tc>
      </w:tr>
      <w:tr w:rsidR="007C22F4" w:rsidTr="0023489C">
        <w:tc>
          <w:tcPr>
            <w:tcW w:w="4785" w:type="dxa"/>
            <w:shd w:val="clear" w:color="auto" w:fill="auto"/>
          </w:tcPr>
          <w:p w:rsidR="007C22F4" w:rsidRDefault="007C22F4" w:rsidP="0023489C">
            <w:pPr>
              <w:spacing w:before="100" w:beforeAutospacing="1" w:after="100" w:afterAutospacing="1" w:line="240" w:lineRule="auto"/>
              <w:rPr>
                <w:rFonts w:ascii="Times New Roman" w:hAnsi="Times New Roman"/>
                <w:b/>
                <w:sz w:val="24"/>
                <w:szCs w:val="24"/>
              </w:rPr>
            </w:pPr>
            <w:r>
              <w:rPr>
                <w:rFonts w:ascii="Times New Roman" w:hAnsi="Times New Roman" w:cs="Arial"/>
                <w:sz w:val="24"/>
                <w:szCs w:val="24"/>
              </w:rPr>
              <w:t>погода</w:t>
            </w:r>
          </w:p>
        </w:tc>
        <w:tc>
          <w:tcPr>
            <w:tcW w:w="5104" w:type="dxa"/>
            <w:shd w:val="clear" w:color="auto" w:fill="auto"/>
          </w:tcPr>
          <w:p w:rsidR="007C22F4" w:rsidRDefault="007C22F4" w:rsidP="0023489C">
            <w:pPr>
              <w:spacing w:before="100" w:beforeAutospacing="1" w:after="100" w:afterAutospacing="1" w:line="240" w:lineRule="auto"/>
              <w:rPr>
                <w:rFonts w:ascii="Times New Roman" w:hAnsi="Times New Roman"/>
                <w:sz w:val="24"/>
                <w:szCs w:val="24"/>
              </w:rPr>
            </w:pPr>
          </w:p>
        </w:tc>
      </w:tr>
    </w:tbl>
    <w:p w:rsidR="007C22F4" w:rsidRDefault="007C22F4" w:rsidP="007C22F4">
      <w:pPr>
        <w:spacing w:after="0" w:line="23" w:lineRule="atLeast"/>
        <w:jc w:val="both"/>
        <w:rPr>
          <w:rFonts w:ascii="Times New Roman" w:hAnsi="Times New Roman"/>
          <w:sz w:val="24"/>
          <w:szCs w:val="24"/>
        </w:rPr>
      </w:pPr>
    </w:p>
    <w:p w:rsidR="00492697" w:rsidRDefault="00492697" w:rsidP="003249BE">
      <w:pPr>
        <w:pStyle w:val="12"/>
        <w:ind w:left="0"/>
        <w:jc w:val="both"/>
        <w:rPr>
          <w:rFonts w:ascii="Times New Roman" w:hAnsi="Times New Roman"/>
          <w:sz w:val="24"/>
          <w:szCs w:val="24"/>
        </w:rPr>
      </w:pPr>
    </w:p>
    <w:p w:rsidR="007C4BA9" w:rsidRPr="007C22F4" w:rsidRDefault="007C4BA9">
      <w:pPr>
        <w:rPr>
          <w:lang w:val="en-US"/>
        </w:rPr>
      </w:pPr>
    </w:p>
    <w:sectPr w:rsidR="007C4BA9" w:rsidRPr="007C22F4" w:rsidSect="0023489C">
      <w:pgSz w:w="11906" w:h="16838"/>
      <w:pgMar w:top="1134" w:right="838" w:bottom="1134"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DejaVu Sans">
    <w:altName w:val="Times New Roman"/>
    <w:charset w:val="CC"/>
    <w:family w:val="swiss"/>
    <w:pitch w:val="variable"/>
    <w:sig w:usb0="E7002EFF" w:usb1="D200FDFF" w:usb2="0A246029" w:usb3="00000000" w:csb0="000001FF" w:csb1="00000000"/>
  </w:font>
  <w:font w:name="Segoe UI">
    <w:charset w:val="CC"/>
    <w:family w:val="swiss"/>
    <w:pitch w:val="variable"/>
    <w:sig w:usb0="E10022FF" w:usb1="C000E47F" w:usb2="00000029" w:usb3="00000000" w:csb0="000001DF" w:csb1="00000000"/>
  </w:font>
  <w:font w:name="Tahoma">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E043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8B6E93FE"/>
    <w:lvl w:ilvl="0" w:tplc="1196F8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0000003"/>
    <w:multiLevelType w:val="hybridMultilevel"/>
    <w:tmpl w:val="27B82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C696E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A156D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singleLevel"/>
    <w:tmpl w:val="0419000F"/>
    <w:lvl w:ilvl="0">
      <w:numFmt w:val="decimal"/>
      <w:lvlText w:val=""/>
      <w:lvlJc w:val="left"/>
    </w:lvl>
  </w:abstractNum>
  <w:abstractNum w:abstractNumId="6" w15:restartNumberingAfterBreak="0">
    <w:nsid w:val="3B42102B"/>
    <w:multiLevelType w:val="hybridMultilevel"/>
    <w:tmpl w:val="F1946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FA2C40"/>
    <w:multiLevelType w:val="hybridMultilevel"/>
    <w:tmpl w:val="85E87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236C66"/>
    <w:multiLevelType w:val="hybridMultilevel"/>
    <w:tmpl w:val="06D0B3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78667D"/>
    <w:multiLevelType w:val="hybridMultilevel"/>
    <w:tmpl w:val="F0B6FF7E"/>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8405D5"/>
    <w:multiLevelType w:val="hybridMultilevel"/>
    <w:tmpl w:val="D92E78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lvlOverride w:ilvl="0">
      <w:startOverride w:val="1"/>
    </w:lvlOverride>
  </w:num>
  <w:num w:numId="7">
    <w:abstractNumId w:val="7"/>
  </w:num>
  <w:num w:numId="8">
    <w:abstractNumId w:val="6"/>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2F4"/>
    <w:rsid w:val="00026015"/>
    <w:rsid w:val="00026733"/>
    <w:rsid w:val="00052443"/>
    <w:rsid w:val="00095873"/>
    <w:rsid w:val="00104170"/>
    <w:rsid w:val="00182D41"/>
    <w:rsid w:val="0023489C"/>
    <w:rsid w:val="002879A6"/>
    <w:rsid w:val="002912CD"/>
    <w:rsid w:val="00294018"/>
    <w:rsid w:val="002D2949"/>
    <w:rsid w:val="003249BE"/>
    <w:rsid w:val="00373988"/>
    <w:rsid w:val="00387B90"/>
    <w:rsid w:val="00441B17"/>
    <w:rsid w:val="00470C7D"/>
    <w:rsid w:val="00492697"/>
    <w:rsid w:val="004A702D"/>
    <w:rsid w:val="004F5DAE"/>
    <w:rsid w:val="00501138"/>
    <w:rsid w:val="0056684E"/>
    <w:rsid w:val="0061773A"/>
    <w:rsid w:val="006A1A72"/>
    <w:rsid w:val="00721C54"/>
    <w:rsid w:val="00747756"/>
    <w:rsid w:val="0077075E"/>
    <w:rsid w:val="007A617F"/>
    <w:rsid w:val="007C22F4"/>
    <w:rsid w:val="007C4BA9"/>
    <w:rsid w:val="007E2B3E"/>
    <w:rsid w:val="007F3508"/>
    <w:rsid w:val="00804D05"/>
    <w:rsid w:val="008775E8"/>
    <w:rsid w:val="00915886"/>
    <w:rsid w:val="00957F4C"/>
    <w:rsid w:val="009A01FB"/>
    <w:rsid w:val="00A32650"/>
    <w:rsid w:val="00AB6350"/>
    <w:rsid w:val="00B2218A"/>
    <w:rsid w:val="00B85701"/>
    <w:rsid w:val="00BA7D9F"/>
    <w:rsid w:val="00BB4017"/>
    <w:rsid w:val="00BD6747"/>
    <w:rsid w:val="00CC06C5"/>
    <w:rsid w:val="00CF2989"/>
    <w:rsid w:val="00D12774"/>
    <w:rsid w:val="00DA091D"/>
    <w:rsid w:val="00DC3495"/>
    <w:rsid w:val="00DD427F"/>
    <w:rsid w:val="00EA507A"/>
    <w:rsid w:val="00EC7E44"/>
    <w:rsid w:val="00EF1522"/>
    <w:rsid w:val="00F05DC1"/>
    <w:rsid w:val="00FE7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D3430-14C1-4041-A661-75FA40779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2F4"/>
    <w:pPr>
      <w:jc w:val="left"/>
    </w:pPr>
    <w:rPr>
      <w:rFonts w:ascii="Calibri" w:eastAsia="Calibri" w:hAnsi="Calibri" w:cs="Times New Roman"/>
    </w:rPr>
  </w:style>
  <w:style w:type="paragraph" w:styleId="1">
    <w:name w:val="heading 1"/>
    <w:basedOn w:val="a"/>
    <w:next w:val="a"/>
    <w:link w:val="10"/>
    <w:qFormat/>
    <w:rsid w:val="007C22F4"/>
    <w:pPr>
      <w:keepNext/>
      <w:keepLines/>
      <w:spacing w:before="240" w:after="0"/>
      <w:outlineLvl w:val="0"/>
    </w:pPr>
    <w:rPr>
      <w:rFonts w:ascii="Cambria" w:hAnsi="Cambria"/>
      <w:color w:val="2E74B5"/>
      <w:sz w:val="32"/>
      <w:szCs w:val="32"/>
    </w:rPr>
  </w:style>
  <w:style w:type="paragraph" w:styleId="2">
    <w:name w:val="heading 2"/>
    <w:basedOn w:val="a"/>
    <w:next w:val="a"/>
    <w:link w:val="20"/>
    <w:qFormat/>
    <w:rsid w:val="007C22F4"/>
    <w:pPr>
      <w:keepNext/>
      <w:keepLines/>
      <w:spacing w:before="40" w:after="0"/>
      <w:outlineLvl w:val="1"/>
    </w:pPr>
    <w:rPr>
      <w:rFonts w:ascii="Cambria" w:hAnsi="Cambria"/>
      <w:color w:val="2E74B5"/>
      <w:sz w:val="26"/>
      <w:szCs w:val="26"/>
    </w:rPr>
  </w:style>
  <w:style w:type="paragraph" w:styleId="3">
    <w:name w:val="heading 3"/>
    <w:basedOn w:val="a"/>
    <w:next w:val="a"/>
    <w:link w:val="30"/>
    <w:qFormat/>
    <w:rsid w:val="007C22F4"/>
    <w:pPr>
      <w:keepNext/>
      <w:keepLines/>
      <w:spacing w:before="40" w:after="0"/>
      <w:outlineLvl w:val="2"/>
    </w:pPr>
    <w:rPr>
      <w:rFonts w:ascii="Cambria" w:hAnsi="Cambria"/>
      <w:color w:val="1F4D78"/>
      <w:sz w:val="24"/>
      <w:szCs w:val="24"/>
    </w:rPr>
  </w:style>
  <w:style w:type="paragraph" w:styleId="4">
    <w:name w:val="heading 4"/>
    <w:basedOn w:val="a"/>
    <w:next w:val="a"/>
    <w:link w:val="40"/>
    <w:qFormat/>
    <w:rsid w:val="007C22F4"/>
    <w:pPr>
      <w:keepNext/>
      <w:keepLines/>
      <w:spacing w:before="40" w:after="0"/>
      <w:outlineLvl w:val="3"/>
    </w:pPr>
    <w:rPr>
      <w:rFonts w:ascii="Cambria" w:hAnsi="Cambria"/>
      <w:i/>
      <w:iCs/>
      <w:color w:val="2E74B5"/>
    </w:rPr>
  </w:style>
  <w:style w:type="paragraph" w:styleId="5">
    <w:name w:val="heading 5"/>
    <w:basedOn w:val="a"/>
    <w:next w:val="a"/>
    <w:link w:val="50"/>
    <w:qFormat/>
    <w:rsid w:val="007C22F4"/>
    <w:pPr>
      <w:keepNext/>
      <w:keepLines/>
      <w:spacing w:before="40" w:after="0"/>
      <w:outlineLvl w:val="4"/>
    </w:pPr>
    <w:rPr>
      <w:rFonts w:ascii="Cambria" w:hAnsi="Cambria"/>
      <w:color w:val="2E74B5"/>
    </w:rPr>
  </w:style>
  <w:style w:type="paragraph" w:styleId="6">
    <w:name w:val="heading 6"/>
    <w:basedOn w:val="a"/>
    <w:next w:val="a"/>
    <w:link w:val="60"/>
    <w:qFormat/>
    <w:rsid w:val="007C22F4"/>
    <w:pPr>
      <w:keepNext/>
      <w:keepLines/>
      <w:spacing w:before="40" w:after="0"/>
      <w:outlineLvl w:val="5"/>
    </w:pPr>
    <w:rPr>
      <w:rFonts w:ascii="Cambria" w:hAnsi="Cambria"/>
      <w:color w:val="1F4D78"/>
    </w:rPr>
  </w:style>
  <w:style w:type="paragraph" w:styleId="7">
    <w:name w:val="heading 7"/>
    <w:basedOn w:val="a"/>
    <w:next w:val="a"/>
    <w:link w:val="70"/>
    <w:qFormat/>
    <w:rsid w:val="007C22F4"/>
    <w:pPr>
      <w:keepNext/>
      <w:keepLines/>
      <w:spacing w:before="40" w:after="0"/>
      <w:outlineLvl w:val="6"/>
    </w:pPr>
    <w:rPr>
      <w:rFonts w:ascii="Cambria" w:hAnsi="Cambria"/>
      <w:i/>
      <w:iCs/>
      <w:color w:val="1F4D78"/>
    </w:rPr>
  </w:style>
  <w:style w:type="paragraph" w:styleId="8">
    <w:name w:val="heading 8"/>
    <w:basedOn w:val="a"/>
    <w:next w:val="a"/>
    <w:link w:val="80"/>
    <w:qFormat/>
    <w:rsid w:val="007C22F4"/>
    <w:pPr>
      <w:keepNext/>
      <w:keepLines/>
      <w:spacing w:before="40" w:after="0"/>
      <w:outlineLvl w:val="7"/>
    </w:pPr>
    <w:rPr>
      <w:rFonts w:ascii="Cambria" w:hAnsi="Cambria"/>
      <w:color w:val="272727"/>
      <w:sz w:val="21"/>
      <w:szCs w:val="20"/>
    </w:rPr>
  </w:style>
  <w:style w:type="paragraph" w:styleId="9">
    <w:name w:val="heading 9"/>
    <w:basedOn w:val="a"/>
    <w:next w:val="a"/>
    <w:link w:val="90"/>
    <w:qFormat/>
    <w:rsid w:val="007C22F4"/>
    <w:pPr>
      <w:keepNext/>
      <w:keepLines/>
      <w:spacing w:before="40" w:after="0"/>
      <w:outlineLvl w:val="8"/>
    </w:pPr>
    <w:rPr>
      <w:rFonts w:ascii="Cambria" w:hAnsi="Cambria"/>
      <w:i/>
      <w:iCs/>
      <w:color w:val="272727"/>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22F4"/>
    <w:rPr>
      <w:rFonts w:ascii="Cambria" w:eastAsia="Calibri" w:hAnsi="Cambria" w:cs="Times New Roman"/>
      <w:color w:val="2E74B5"/>
      <w:sz w:val="32"/>
      <w:szCs w:val="32"/>
    </w:rPr>
  </w:style>
  <w:style w:type="character" w:customStyle="1" w:styleId="20">
    <w:name w:val="Заголовок 2 Знак"/>
    <w:basedOn w:val="a0"/>
    <w:link w:val="2"/>
    <w:rsid w:val="007C22F4"/>
    <w:rPr>
      <w:rFonts w:ascii="Cambria" w:eastAsia="Calibri" w:hAnsi="Cambria" w:cs="Times New Roman"/>
      <w:color w:val="2E74B5"/>
      <w:sz w:val="26"/>
      <w:szCs w:val="26"/>
    </w:rPr>
  </w:style>
  <w:style w:type="character" w:customStyle="1" w:styleId="30">
    <w:name w:val="Заголовок 3 Знак"/>
    <w:basedOn w:val="a0"/>
    <w:link w:val="3"/>
    <w:rsid w:val="007C22F4"/>
    <w:rPr>
      <w:rFonts w:ascii="Cambria" w:eastAsia="Calibri" w:hAnsi="Cambria" w:cs="Times New Roman"/>
      <w:color w:val="1F4D78"/>
      <w:sz w:val="24"/>
      <w:szCs w:val="24"/>
    </w:rPr>
  </w:style>
  <w:style w:type="character" w:customStyle="1" w:styleId="40">
    <w:name w:val="Заголовок 4 Знак"/>
    <w:basedOn w:val="a0"/>
    <w:link w:val="4"/>
    <w:rsid w:val="007C22F4"/>
    <w:rPr>
      <w:rFonts w:ascii="Cambria" w:eastAsia="Calibri" w:hAnsi="Cambria" w:cs="Times New Roman"/>
      <w:i/>
      <w:iCs/>
      <w:color w:val="2E74B5"/>
    </w:rPr>
  </w:style>
  <w:style w:type="character" w:customStyle="1" w:styleId="50">
    <w:name w:val="Заголовок 5 Знак"/>
    <w:basedOn w:val="a0"/>
    <w:link w:val="5"/>
    <w:rsid w:val="007C22F4"/>
    <w:rPr>
      <w:rFonts w:ascii="Cambria" w:eastAsia="Calibri" w:hAnsi="Cambria" w:cs="Times New Roman"/>
      <w:color w:val="2E74B5"/>
    </w:rPr>
  </w:style>
  <w:style w:type="character" w:customStyle="1" w:styleId="60">
    <w:name w:val="Заголовок 6 Знак"/>
    <w:basedOn w:val="a0"/>
    <w:link w:val="6"/>
    <w:rsid w:val="007C22F4"/>
    <w:rPr>
      <w:rFonts w:ascii="Cambria" w:eastAsia="Calibri" w:hAnsi="Cambria" w:cs="Times New Roman"/>
      <w:color w:val="1F4D78"/>
    </w:rPr>
  </w:style>
  <w:style w:type="character" w:customStyle="1" w:styleId="70">
    <w:name w:val="Заголовок 7 Знак"/>
    <w:basedOn w:val="a0"/>
    <w:link w:val="7"/>
    <w:rsid w:val="007C22F4"/>
    <w:rPr>
      <w:rFonts w:ascii="Cambria" w:eastAsia="Calibri" w:hAnsi="Cambria" w:cs="Times New Roman"/>
      <w:i/>
      <w:iCs/>
      <w:color w:val="1F4D78"/>
    </w:rPr>
  </w:style>
  <w:style w:type="character" w:customStyle="1" w:styleId="80">
    <w:name w:val="Заголовок 8 Знак"/>
    <w:basedOn w:val="a0"/>
    <w:link w:val="8"/>
    <w:rsid w:val="007C22F4"/>
    <w:rPr>
      <w:rFonts w:ascii="Cambria" w:eastAsia="Calibri" w:hAnsi="Cambria" w:cs="Times New Roman"/>
      <w:color w:val="272727"/>
      <w:sz w:val="21"/>
      <w:szCs w:val="20"/>
    </w:rPr>
  </w:style>
  <w:style w:type="character" w:customStyle="1" w:styleId="90">
    <w:name w:val="Заголовок 9 Знак"/>
    <w:basedOn w:val="a0"/>
    <w:link w:val="9"/>
    <w:rsid w:val="007C22F4"/>
    <w:rPr>
      <w:rFonts w:ascii="Cambria" w:eastAsia="Calibri" w:hAnsi="Cambria" w:cs="Times New Roman"/>
      <w:i/>
      <w:iCs/>
      <w:color w:val="272727"/>
      <w:sz w:val="21"/>
      <w:szCs w:val="20"/>
    </w:rPr>
  </w:style>
  <w:style w:type="character" w:styleId="a3">
    <w:name w:val="Strong"/>
    <w:uiPriority w:val="22"/>
    <w:qFormat/>
    <w:rsid w:val="007C22F4"/>
    <w:rPr>
      <w:b/>
      <w:bCs/>
    </w:rPr>
  </w:style>
  <w:style w:type="paragraph" w:styleId="a4">
    <w:name w:val="List Paragraph"/>
    <w:basedOn w:val="a"/>
    <w:qFormat/>
    <w:rsid w:val="007C22F4"/>
    <w:pPr>
      <w:ind w:left="720"/>
      <w:contextualSpacing/>
    </w:pPr>
  </w:style>
  <w:style w:type="paragraph" w:styleId="a5">
    <w:name w:val="Body Text"/>
    <w:basedOn w:val="a"/>
    <w:link w:val="a6"/>
    <w:rsid w:val="007C22F4"/>
    <w:pPr>
      <w:widowControl w:val="0"/>
      <w:suppressAutoHyphens/>
      <w:spacing w:after="120" w:line="240" w:lineRule="auto"/>
    </w:pPr>
    <w:rPr>
      <w:rFonts w:ascii="DejaVu Sans" w:eastAsia="DejaVu Sans" w:hAnsi="DejaVu Sans"/>
      <w:kern w:val="1"/>
      <w:sz w:val="24"/>
      <w:szCs w:val="24"/>
      <w:lang w:eastAsia="ar-SA"/>
    </w:rPr>
  </w:style>
  <w:style w:type="character" w:customStyle="1" w:styleId="a6">
    <w:name w:val="Основной текст Знак"/>
    <w:basedOn w:val="a0"/>
    <w:link w:val="a5"/>
    <w:rsid w:val="007C22F4"/>
    <w:rPr>
      <w:rFonts w:ascii="DejaVu Sans" w:eastAsia="DejaVu Sans" w:hAnsi="DejaVu Sans" w:cs="Times New Roman"/>
      <w:kern w:val="1"/>
      <w:sz w:val="24"/>
      <w:szCs w:val="24"/>
      <w:lang w:eastAsia="ar-SA"/>
    </w:rPr>
  </w:style>
  <w:style w:type="paragraph" w:styleId="a7">
    <w:name w:val="Normal (Web)"/>
    <w:basedOn w:val="a"/>
    <w:rsid w:val="007C22F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Текст выноски Знак"/>
    <w:basedOn w:val="a0"/>
    <w:link w:val="a9"/>
    <w:rsid w:val="007C22F4"/>
    <w:rPr>
      <w:rFonts w:ascii="Segoe UI" w:hAnsi="Segoe UI" w:cs="Segoe UI"/>
      <w:sz w:val="18"/>
      <w:szCs w:val="18"/>
    </w:rPr>
  </w:style>
  <w:style w:type="paragraph" w:styleId="a9">
    <w:name w:val="Balloon Text"/>
    <w:basedOn w:val="a"/>
    <w:link w:val="a8"/>
    <w:rsid w:val="007C22F4"/>
    <w:pPr>
      <w:spacing w:after="0" w:line="240" w:lineRule="auto"/>
    </w:pPr>
    <w:rPr>
      <w:rFonts w:ascii="Segoe UI" w:eastAsiaTheme="minorHAnsi" w:hAnsi="Segoe UI" w:cs="Segoe UI"/>
      <w:sz w:val="18"/>
      <w:szCs w:val="18"/>
    </w:rPr>
  </w:style>
  <w:style w:type="character" w:customStyle="1" w:styleId="11">
    <w:name w:val="Текст выноски Знак1"/>
    <w:basedOn w:val="a0"/>
    <w:uiPriority w:val="99"/>
    <w:semiHidden/>
    <w:rsid w:val="007C22F4"/>
    <w:rPr>
      <w:rFonts w:ascii="Tahoma" w:eastAsia="Calibri" w:hAnsi="Tahoma" w:cs="Tahoma"/>
      <w:sz w:val="16"/>
      <w:szCs w:val="16"/>
    </w:rPr>
  </w:style>
  <w:style w:type="paragraph" w:customStyle="1" w:styleId="12">
    <w:name w:val="Абзац списка1"/>
    <w:basedOn w:val="a"/>
    <w:uiPriority w:val="34"/>
    <w:qFormat/>
    <w:rsid w:val="007C22F4"/>
    <w:pPr>
      <w:ind w:left="720"/>
      <w:contextualSpacing/>
    </w:pPr>
  </w:style>
  <w:style w:type="character" w:customStyle="1" w:styleId="apple-converted-space">
    <w:name w:val="apple-converted-space"/>
    <w:basedOn w:val="a0"/>
    <w:rsid w:val="007C22F4"/>
  </w:style>
  <w:style w:type="table" w:styleId="aa">
    <w:name w:val="Table Grid"/>
    <w:basedOn w:val="a1"/>
    <w:uiPriority w:val="39"/>
    <w:rsid w:val="00DD427F"/>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a"/>
    <w:uiPriority w:val="39"/>
    <w:rsid w:val="00470C7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1818C-1A73-42CB-94EA-3CC9DE38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4357</Words>
  <Characters>24837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svetlana.leskina@dnevnik.ru</cp:lastModifiedBy>
  <cp:revision>2</cp:revision>
  <dcterms:created xsi:type="dcterms:W3CDTF">2020-10-17T08:50:00Z</dcterms:created>
  <dcterms:modified xsi:type="dcterms:W3CDTF">2020-10-17T08:50:00Z</dcterms:modified>
</cp:coreProperties>
</file>