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1C95" w14:textId="77777777" w:rsidR="00F355A6" w:rsidRDefault="00000000">
      <w:pPr>
        <w:pStyle w:val="a4"/>
      </w:pPr>
      <w:r>
        <w:t>Информационные</w:t>
      </w:r>
      <w:r>
        <w:rPr>
          <w:spacing w:val="-5"/>
        </w:rPr>
        <w:t xml:space="preserve"> </w:t>
      </w:r>
      <w:r>
        <w:t>материалы</w:t>
      </w:r>
    </w:p>
    <w:p w14:paraId="3E555CE4" w14:textId="77777777" w:rsidR="00F355A6" w:rsidRDefault="00F355A6">
      <w:pPr>
        <w:pStyle w:val="a3"/>
        <w:spacing w:before="1"/>
        <w:ind w:left="0" w:firstLine="0"/>
        <w:jc w:val="left"/>
        <w:rPr>
          <w:b/>
        </w:rPr>
      </w:pPr>
    </w:p>
    <w:p w14:paraId="6BD96BB8" w14:textId="77777777" w:rsidR="00F355A6" w:rsidRDefault="00000000">
      <w:pPr>
        <w:ind w:left="1283" w:right="1281"/>
        <w:jc w:val="center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ТРАВЛИ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(БУЛЛИНГА)</w:t>
      </w:r>
    </w:p>
    <w:p w14:paraId="0F066A55" w14:textId="77777777" w:rsidR="00F355A6" w:rsidRDefault="00000000">
      <w:pPr>
        <w:spacing w:line="480" w:lineRule="auto"/>
        <w:ind w:left="1286" w:right="1281"/>
        <w:jc w:val="center"/>
        <w:rPr>
          <w:b/>
          <w:sz w:val="24"/>
        </w:rPr>
      </w:pPr>
      <w:r>
        <w:rPr>
          <w:b/>
          <w:sz w:val="24"/>
        </w:rPr>
        <w:t>В ПРОФЕССИОНАЛЬНЫХ ОБРАЗОВАТЕЛЬНЫХ ОРГАНИЗАЦИЯХ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ПОЛЕЗНЫЕ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РЕСУРСЫ</w:t>
      </w:r>
    </w:p>
    <w:p w14:paraId="0429F55B" w14:textId="77777777" w:rsidR="00F355A6" w:rsidRDefault="00000000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2443"/>
          <w:tab w:val="left" w:pos="4715"/>
          <w:tab w:val="left" w:pos="6430"/>
        </w:tabs>
        <w:spacing w:before="47" w:line="360" w:lineRule="auto"/>
        <w:ind w:right="102" w:firstLine="708"/>
        <w:rPr>
          <w:sz w:val="28"/>
        </w:rPr>
      </w:pPr>
      <w:r>
        <w:rPr>
          <w:sz w:val="28"/>
        </w:rPr>
        <w:t>Автономная</w:t>
      </w:r>
      <w:r>
        <w:rPr>
          <w:spacing w:val="29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7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3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мониторинга</w:t>
      </w:r>
      <w:r>
        <w:rPr>
          <w:sz w:val="28"/>
        </w:rPr>
        <w:tab/>
        <w:t>молодежной</w:t>
      </w:r>
      <w:r>
        <w:rPr>
          <w:sz w:val="28"/>
        </w:rPr>
        <w:tab/>
        <w:t>среды»:</w:t>
      </w:r>
      <w:r>
        <w:rPr>
          <w:sz w:val="28"/>
        </w:rPr>
        <w:tab/>
      </w:r>
      <w:hyperlink r:id="rId7">
        <w:r>
          <w:rPr>
            <w:color w:val="0000FF"/>
            <w:sz w:val="28"/>
            <w:u w:val="single" w:color="0000FF"/>
          </w:rPr>
          <w:t>https://www.cism-ms.ru/poleznye-</w:t>
        </w:r>
      </w:hyperlink>
      <w:r>
        <w:rPr>
          <w:color w:val="0000FF"/>
          <w:spacing w:val="-67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materialy/profilaktika-bullinga-sredi-podrostkov-kuda-obrashchatsya-i-kak-sebya-</w:t>
        </w:r>
      </w:hyperlink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zashchitit/</w:t>
        </w:r>
      </w:hyperlink>
    </w:p>
    <w:p w14:paraId="58B6598E" w14:textId="77777777" w:rsidR="00F355A6" w:rsidRDefault="00000000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3340"/>
          <w:tab w:val="left" w:pos="5913"/>
          <w:tab w:val="left" w:pos="8021"/>
          <w:tab w:val="left" w:pos="9618"/>
        </w:tabs>
        <w:spacing w:before="1"/>
        <w:ind w:left="1246"/>
        <w:rPr>
          <w:sz w:val="28"/>
        </w:rPr>
      </w:pPr>
      <w:r>
        <w:rPr>
          <w:sz w:val="28"/>
        </w:rPr>
        <w:t>Автономная</w:t>
      </w:r>
      <w:r>
        <w:rPr>
          <w:sz w:val="28"/>
        </w:rPr>
        <w:tab/>
        <w:t>некоммерческая</w:t>
      </w:r>
      <w:r>
        <w:rPr>
          <w:sz w:val="28"/>
        </w:rPr>
        <w:tab/>
        <w:t>организация</w:t>
      </w:r>
      <w:r>
        <w:rPr>
          <w:sz w:val="28"/>
        </w:rPr>
        <w:tab/>
        <w:t>помощи</w:t>
      </w:r>
      <w:r>
        <w:rPr>
          <w:sz w:val="28"/>
        </w:rPr>
        <w:tab/>
        <w:t>детям</w:t>
      </w:r>
    </w:p>
    <w:p w14:paraId="669690F3" w14:textId="77777777" w:rsidR="00F355A6" w:rsidRDefault="00000000">
      <w:pPr>
        <w:pStyle w:val="a3"/>
        <w:spacing w:before="160"/>
        <w:ind w:firstLine="0"/>
        <w:jc w:val="left"/>
      </w:pPr>
      <w:r>
        <w:t>«Благотворительная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«Журавлик»:</w:t>
      </w:r>
      <w:r>
        <w:rPr>
          <w:spacing w:val="-6"/>
        </w:rPr>
        <w:t xml:space="preserve"> </w:t>
      </w:r>
      <w:hyperlink r:id="rId10">
        <w:r>
          <w:rPr>
            <w:color w:val="0000FF"/>
            <w:u w:val="single" w:color="0000FF"/>
          </w:rPr>
          <w:t>http://zhuravlik.org/</w:t>
        </w:r>
      </w:hyperlink>
    </w:p>
    <w:p w14:paraId="3943977D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</w:tabs>
        <w:spacing w:before="161"/>
        <w:ind w:left="1246"/>
        <w:jc w:val="both"/>
        <w:rPr>
          <w:sz w:val="28"/>
        </w:rPr>
      </w:pPr>
      <w:r>
        <w:rPr>
          <w:sz w:val="28"/>
        </w:rPr>
        <w:t>Антибуллинговая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«Травли.NET»:</w:t>
      </w:r>
      <w:r>
        <w:rPr>
          <w:color w:val="0000FF"/>
          <w:spacing w:val="-8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https://травлинет.рф/</w:t>
      </w:r>
    </w:p>
    <w:p w14:paraId="71176EBF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</w:tabs>
        <w:spacing w:before="163" w:line="360" w:lineRule="auto"/>
        <w:ind w:right="103" w:firstLine="708"/>
        <w:jc w:val="both"/>
        <w:rPr>
          <w:sz w:val="28"/>
        </w:rPr>
      </w:pPr>
      <w:r>
        <w:rPr>
          <w:sz w:val="28"/>
        </w:rPr>
        <w:t>Антибуллинговая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8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важен»: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https://каждыйважен.рф/</w:t>
      </w:r>
    </w:p>
    <w:p w14:paraId="2B009B83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</w:tabs>
        <w:spacing w:line="360" w:lineRule="auto"/>
        <w:ind w:right="104" w:firstLine="708"/>
        <w:jc w:val="both"/>
        <w:rPr>
          <w:sz w:val="28"/>
        </w:rPr>
      </w:pPr>
      <w:r>
        <w:rPr>
          <w:sz w:val="28"/>
        </w:rPr>
        <w:t>Всероссийский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28"/>
          <w:sz w:val="28"/>
        </w:rPr>
        <w:t xml:space="preserve"> </w:t>
      </w:r>
      <w:r>
        <w:rPr>
          <w:sz w:val="28"/>
        </w:rPr>
        <w:t>экстренная</w:t>
      </w:r>
      <w:r>
        <w:rPr>
          <w:spacing w:val="97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>кризисная</w:t>
      </w:r>
      <w:r>
        <w:rPr>
          <w:spacing w:val="100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9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00"/>
          <w:sz w:val="28"/>
        </w:rPr>
        <w:t xml:space="preserve"> </w:t>
      </w:r>
      <w:r>
        <w:rPr>
          <w:sz w:val="28"/>
        </w:rPr>
        <w:t>для</w:t>
      </w:r>
      <w:r>
        <w:rPr>
          <w:spacing w:val="9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родителей:</w:t>
      </w:r>
      <w:r>
        <w:rPr>
          <w:color w:val="0000FF"/>
          <w:spacing w:val="-4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http://telefon-doveria.ru</w:t>
        </w:r>
      </w:hyperlink>
    </w:p>
    <w:p w14:paraId="515AA976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</w:tabs>
        <w:spacing w:line="360" w:lineRule="auto"/>
        <w:ind w:right="103" w:firstLine="708"/>
        <w:jc w:val="both"/>
        <w:rPr>
          <w:sz w:val="28"/>
        </w:rPr>
      </w:pPr>
      <w:r>
        <w:rPr>
          <w:sz w:val="28"/>
        </w:rPr>
        <w:t xml:space="preserve">Дети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России   онлайн.  </w:t>
      </w:r>
      <w:r>
        <w:rPr>
          <w:spacing w:val="1"/>
          <w:sz w:val="28"/>
        </w:rPr>
        <w:t xml:space="preserve"> </w:t>
      </w:r>
      <w:r>
        <w:rPr>
          <w:sz w:val="28"/>
        </w:rPr>
        <w:t>Сайт   проектов   Фонда    Развития    Интернет –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социализации детей и подростков в развивающемся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среде.:</w:t>
      </w:r>
      <w:r>
        <w:rPr>
          <w:color w:val="0000FF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http://detionline.com/</w:t>
        </w:r>
      </w:hyperlink>
    </w:p>
    <w:p w14:paraId="1E23E88A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</w:tabs>
        <w:spacing w:line="360" w:lineRule="auto"/>
        <w:ind w:right="105" w:firstLine="708"/>
        <w:jc w:val="both"/>
        <w:rPr>
          <w:sz w:val="28"/>
        </w:rPr>
      </w:pPr>
      <w:r>
        <w:rPr>
          <w:sz w:val="28"/>
        </w:rPr>
        <w:t>Игра для подростков о буллинге «Анимагии» студии игровых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Фонда социального развития «Полдень». Игра для обучающихся (9+). Персонажи</w:t>
      </w:r>
      <w:r>
        <w:rPr>
          <w:spacing w:val="1"/>
          <w:sz w:val="28"/>
        </w:rPr>
        <w:t xml:space="preserve"> </w:t>
      </w:r>
      <w:r>
        <w:rPr>
          <w:sz w:val="28"/>
        </w:rPr>
        <w:t>игры иллюстрируют роли и стратегии детей в случае реальной ситуации травли.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 реализуется при поддержке грантов мэра Москвы. Партнерами в 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32"/>
          <w:sz w:val="28"/>
        </w:rPr>
        <w:t xml:space="preserve"> </w:t>
      </w:r>
      <w:r>
        <w:rPr>
          <w:sz w:val="28"/>
        </w:rPr>
        <w:t>стали</w:t>
      </w:r>
      <w:r>
        <w:rPr>
          <w:spacing w:val="32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33"/>
          <w:sz w:val="28"/>
        </w:rPr>
        <w:t xml:space="preserve"> </w:t>
      </w:r>
      <w:r>
        <w:rPr>
          <w:sz w:val="28"/>
        </w:rPr>
        <w:t>антибуллинговой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4"/>
          <w:sz w:val="28"/>
        </w:rPr>
        <w:t xml:space="preserve"> </w:t>
      </w:r>
      <w:r>
        <w:rPr>
          <w:sz w:val="28"/>
        </w:rPr>
        <w:t>«Травли.NET»</w:t>
      </w:r>
      <w:r>
        <w:rPr>
          <w:spacing w:val="33"/>
          <w:sz w:val="28"/>
        </w:rPr>
        <w:t xml:space="preserve"> </w:t>
      </w:r>
      <w:r>
        <w:rPr>
          <w:sz w:val="28"/>
        </w:rPr>
        <w:t>(АНО</w:t>
      </w:r>
      <w:r>
        <w:rPr>
          <w:spacing w:val="32"/>
          <w:sz w:val="28"/>
        </w:rPr>
        <w:t xml:space="preserve"> </w:t>
      </w:r>
      <w:r>
        <w:rPr>
          <w:sz w:val="28"/>
        </w:rPr>
        <w:t>«БО</w:t>
      </w:r>
    </w:p>
    <w:p w14:paraId="629CB359" w14:textId="77777777" w:rsidR="00F355A6" w:rsidRDefault="00000000">
      <w:pPr>
        <w:pStyle w:val="a3"/>
        <w:tabs>
          <w:tab w:val="left" w:pos="2132"/>
          <w:tab w:val="left" w:pos="3074"/>
          <w:tab w:val="left" w:pos="4527"/>
          <w:tab w:val="left" w:pos="6108"/>
          <w:tab w:val="left" w:pos="6602"/>
          <w:tab w:val="left" w:pos="7789"/>
          <w:tab w:val="left" w:pos="8648"/>
          <w:tab w:val="left" w:pos="9161"/>
        </w:tabs>
        <w:spacing w:line="360" w:lineRule="auto"/>
        <w:ind w:right="103" w:firstLine="0"/>
        <w:jc w:val="left"/>
      </w:pPr>
      <w:r>
        <w:t>«Журавлик»).</w:t>
      </w:r>
      <w:r>
        <w:tab/>
        <w:t>Игра</w:t>
      </w:r>
      <w:r>
        <w:tab/>
        <w:t>доступна</w:t>
      </w:r>
      <w:r>
        <w:tab/>
        <w:t>бесплатно</w:t>
      </w:r>
      <w:r>
        <w:tab/>
        <w:t>в</w:t>
      </w:r>
      <w:r>
        <w:tab/>
        <w:t>Google</w:t>
      </w:r>
      <w:r>
        <w:tab/>
        <w:t>Play</w:t>
      </w:r>
      <w:r>
        <w:tab/>
        <w:t>и</w:t>
      </w:r>
      <w:r>
        <w:tab/>
        <w:t>AppStore:</w:t>
      </w:r>
      <w:r>
        <w:rPr>
          <w:spacing w:val="-67"/>
        </w:rPr>
        <w:t xml:space="preserve"> </w:t>
      </w:r>
      <w:hyperlink r:id="rId13">
        <w:r>
          <w:rPr>
            <w:color w:val="0000FF"/>
            <w:u w:val="single" w:color="0000FF"/>
          </w:rPr>
          <w:t>https://thenoon.ru/index.html</w:t>
        </w:r>
      </w:hyperlink>
      <w:r>
        <w:t>, методические материалы: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https://drive.google.com/drive/folders/1geHforRxYUblNIYe624NKz5-</w:t>
        </w:r>
      </w:hyperlink>
      <w:r>
        <w:rPr>
          <w:color w:val="0000FF"/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d7lNlkxP?usp=sharing</w:t>
        </w:r>
      </w:hyperlink>
    </w:p>
    <w:p w14:paraId="30994688" w14:textId="77777777" w:rsidR="00F355A6" w:rsidRDefault="00F355A6">
      <w:pPr>
        <w:spacing w:line="360" w:lineRule="auto"/>
        <w:sectPr w:rsidR="00F355A6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0333AA26" w14:textId="77777777" w:rsidR="00F355A6" w:rsidRDefault="00F355A6">
      <w:pPr>
        <w:pStyle w:val="a3"/>
        <w:spacing w:before="9"/>
        <w:ind w:left="0" w:firstLine="0"/>
        <w:jc w:val="left"/>
        <w:rPr>
          <w:sz w:val="9"/>
        </w:rPr>
      </w:pPr>
    </w:p>
    <w:p w14:paraId="70132601" w14:textId="77777777" w:rsidR="00F355A6" w:rsidRDefault="00000000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2605"/>
          <w:tab w:val="left" w:pos="6101"/>
          <w:tab w:val="left" w:pos="6871"/>
          <w:tab w:val="left" w:pos="8596"/>
          <w:tab w:val="left" w:pos="9104"/>
        </w:tabs>
        <w:spacing w:before="89"/>
        <w:ind w:left="1246"/>
        <w:rPr>
          <w:sz w:val="28"/>
        </w:rPr>
      </w:pPr>
      <w:r>
        <w:rPr>
          <w:sz w:val="28"/>
        </w:rPr>
        <w:t>Кабинет</w:t>
      </w:r>
      <w:r>
        <w:rPr>
          <w:sz w:val="28"/>
        </w:rPr>
        <w:tab/>
        <w:t>онлайн-консультирования</w:t>
      </w:r>
      <w:r>
        <w:rPr>
          <w:sz w:val="28"/>
        </w:rPr>
        <w:tab/>
        <w:t>для</w:t>
      </w:r>
      <w:r>
        <w:rPr>
          <w:sz w:val="28"/>
        </w:rPr>
        <w:tab/>
        <w:t>подростков</w:t>
      </w:r>
      <w:r>
        <w:rPr>
          <w:sz w:val="28"/>
        </w:rPr>
        <w:tab/>
        <w:t>и</w:t>
      </w:r>
      <w:r>
        <w:rPr>
          <w:sz w:val="28"/>
        </w:rPr>
        <w:tab/>
        <w:t>молодежи</w:t>
      </w:r>
    </w:p>
    <w:p w14:paraId="29A5E908" w14:textId="77777777" w:rsidR="00F355A6" w:rsidRDefault="00000000">
      <w:pPr>
        <w:pStyle w:val="a3"/>
        <w:spacing w:before="161"/>
        <w:ind w:firstLine="0"/>
      </w:pPr>
      <w:r>
        <w:t>«ПроПсиТин»:</w:t>
      </w:r>
      <w:r>
        <w:rPr>
          <w:spacing w:val="-11"/>
        </w:rPr>
        <w:t xml:space="preserve"> </w:t>
      </w:r>
      <w:hyperlink r:id="rId16">
        <w:r>
          <w:rPr>
            <w:color w:val="0000FF"/>
            <w:u w:val="single" w:color="0000FF"/>
          </w:rPr>
          <w:t>http://propsyteen.ru/</w:t>
        </w:r>
      </w:hyperlink>
    </w:p>
    <w:p w14:paraId="5CE99B44" w14:textId="77777777" w:rsidR="00F355A6" w:rsidRDefault="00000000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Полезные</w:t>
      </w:r>
      <w:r>
        <w:rPr>
          <w:spacing w:val="23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91"/>
          <w:sz w:val="28"/>
        </w:rPr>
        <w:t xml:space="preserve"> </w:t>
      </w:r>
      <w:r>
        <w:rPr>
          <w:sz w:val="28"/>
        </w:rPr>
        <w:t>для</w:t>
      </w:r>
      <w:r>
        <w:rPr>
          <w:spacing w:val="9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94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9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95"/>
          <w:sz w:val="28"/>
        </w:rPr>
        <w:t xml:space="preserve"> </w:t>
      </w:r>
      <w:r>
        <w:rPr>
          <w:sz w:val="28"/>
        </w:rPr>
        <w:t>ФГБУ</w:t>
      </w:r>
    </w:p>
    <w:p w14:paraId="08F664DC" w14:textId="77777777" w:rsidR="00F355A6" w:rsidRDefault="00000000">
      <w:pPr>
        <w:pStyle w:val="a3"/>
        <w:spacing w:before="163"/>
        <w:ind w:firstLine="0"/>
      </w:pPr>
      <w:r>
        <w:t>«Центр</w:t>
      </w:r>
      <w:r>
        <w:rPr>
          <w:spacing w:val="-4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детей»:</w:t>
      </w:r>
      <w:r>
        <w:rPr>
          <w:spacing w:val="-6"/>
        </w:rPr>
        <w:t xml:space="preserve"> </w:t>
      </w:r>
      <w:hyperlink r:id="rId17">
        <w:r>
          <w:rPr>
            <w:color w:val="0000FF"/>
            <w:u w:val="single" w:color="0000FF"/>
          </w:rPr>
          <w:t>https://disk.yandex.ru/i/4MYokwL5aIdf4w</w:t>
        </w:r>
      </w:hyperlink>
    </w:p>
    <w:p w14:paraId="6F8807A3" w14:textId="42A51E9C" w:rsidR="00F355A6" w:rsidRDefault="009F466B">
      <w:pPr>
        <w:pStyle w:val="a5"/>
        <w:numPr>
          <w:ilvl w:val="0"/>
          <w:numId w:val="1"/>
        </w:numPr>
        <w:tabs>
          <w:tab w:val="left" w:pos="1246"/>
        </w:tabs>
        <w:spacing w:before="161" w:line="360" w:lineRule="auto"/>
        <w:ind w:right="101" w:firstLine="708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16DAEE0E" wp14:editId="78251BB6">
                <wp:simplePos x="0" y="0"/>
                <wp:positionH relativeFrom="page">
                  <wp:posOffset>719455</wp:posOffset>
                </wp:positionH>
                <wp:positionV relativeFrom="paragraph">
                  <wp:posOffset>1209040</wp:posOffset>
                </wp:positionV>
                <wp:extent cx="2605405" cy="8890"/>
                <wp:effectExtent l="0" t="0" r="0" b="0"/>
                <wp:wrapNone/>
                <wp:docPr id="18183679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540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F8C4E" id="Rectangle 3" o:spid="_x0000_s1026" style="position:absolute;margin-left:56.65pt;margin-top:95.2pt;width:205.15pt;height:.7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" fillcolor="blue" stroked="f">
                <w10:wrap anchorx="page"/>
              </v:rect>
            </w:pict>
          </mc:Fallback>
        </mc:AlternateContent>
      </w:r>
      <w:r w:rsidR="00000000">
        <w:rPr>
          <w:sz w:val="28"/>
        </w:rPr>
        <w:t>Портал «Мой семейный центр» Департамента труда и социальной защиты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населения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города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Москвы.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Бесплатная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психологическая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юридическая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помощь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семьям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детьми,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в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том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числе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вопросам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травли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(буллинга):</w:t>
      </w:r>
      <w:r w:rsidR="00000000">
        <w:rPr>
          <w:spacing w:val="1"/>
          <w:sz w:val="28"/>
        </w:rPr>
        <w:t xml:space="preserve"> </w:t>
      </w:r>
      <w:r w:rsidR="00000000">
        <w:rPr>
          <w:color w:val="0000FF"/>
          <w:sz w:val="28"/>
        </w:rPr>
        <w:t>https://мойсемейныйцентр.москва/</w:t>
      </w:r>
    </w:p>
    <w:p w14:paraId="5099EF80" w14:textId="475A24B8" w:rsidR="00F355A6" w:rsidRDefault="009F466B">
      <w:pPr>
        <w:pStyle w:val="a5"/>
        <w:numPr>
          <w:ilvl w:val="0"/>
          <w:numId w:val="1"/>
        </w:numPr>
        <w:tabs>
          <w:tab w:val="left" w:pos="1246"/>
        </w:tabs>
        <w:ind w:left="124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7EB42C9" wp14:editId="33B87B2C">
                <wp:simplePos x="0" y="0"/>
                <wp:positionH relativeFrom="page">
                  <wp:posOffset>3293745</wp:posOffset>
                </wp:positionH>
                <wp:positionV relativeFrom="paragraph">
                  <wp:posOffset>186055</wp:posOffset>
                </wp:positionV>
                <wp:extent cx="1546860" cy="8890"/>
                <wp:effectExtent l="0" t="0" r="0" b="0"/>
                <wp:wrapNone/>
                <wp:docPr id="8278163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4E7A8" id="Rectangle 2" o:spid="_x0000_s1026" style="position:absolute;margin-left:259.35pt;margin-top:14.65pt;width:121.8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" fillcolor="blue" stroked="f">
                <w10:wrap anchorx="page"/>
              </v:rect>
            </w:pict>
          </mc:Fallback>
        </mc:AlternateContent>
      </w:r>
      <w:r w:rsidR="00000000">
        <w:rPr>
          <w:sz w:val="28"/>
        </w:rPr>
        <w:t>Портал</w:t>
      </w:r>
      <w:r w:rsidR="00000000">
        <w:rPr>
          <w:spacing w:val="-8"/>
          <w:sz w:val="28"/>
        </w:rPr>
        <w:t xml:space="preserve"> </w:t>
      </w:r>
      <w:r w:rsidR="00000000">
        <w:rPr>
          <w:sz w:val="28"/>
        </w:rPr>
        <w:t>«Я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–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родитель»:</w:t>
      </w:r>
      <w:r w:rsidR="00000000">
        <w:rPr>
          <w:spacing w:val="-3"/>
          <w:sz w:val="28"/>
        </w:rPr>
        <w:t xml:space="preserve"> </w:t>
      </w:r>
      <w:r w:rsidR="00000000">
        <w:rPr>
          <w:color w:val="0000FF"/>
          <w:sz w:val="28"/>
        </w:rPr>
        <w:t>http://www.ya-roditel</w:t>
      </w:r>
      <w:r w:rsidR="00000000">
        <w:rPr>
          <w:sz w:val="28"/>
        </w:rPr>
        <w:t>.</w:t>
      </w:r>
    </w:p>
    <w:p w14:paraId="3C85E1EF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изданий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«PsyJournals»:</w:t>
      </w:r>
      <w:r>
        <w:rPr>
          <w:color w:val="0000FF"/>
          <w:spacing w:val="-7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https://psyjournals.ru/</w:t>
        </w:r>
      </w:hyperlink>
    </w:p>
    <w:p w14:paraId="77395EE5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sz w:val="28"/>
        </w:rPr>
        <w:t>«ВКонтакте»</w:t>
      </w:r>
      <w:r>
        <w:rPr>
          <w:spacing w:val="-6"/>
          <w:sz w:val="28"/>
        </w:rPr>
        <w:t xml:space="preserve"> </w:t>
      </w:r>
      <w:r>
        <w:rPr>
          <w:sz w:val="28"/>
        </w:rPr>
        <w:t>«Останови</w:t>
      </w:r>
      <w:r>
        <w:rPr>
          <w:spacing w:val="-5"/>
          <w:sz w:val="28"/>
        </w:rPr>
        <w:t xml:space="preserve"> </w:t>
      </w:r>
      <w:r>
        <w:rPr>
          <w:sz w:val="28"/>
        </w:rPr>
        <w:t>травлю!»:</w:t>
      </w:r>
      <w:r>
        <w:rPr>
          <w:color w:val="0000FF"/>
          <w:spacing w:val="-8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https://kiberbulling.net/</w:t>
        </w:r>
      </w:hyperlink>
    </w:p>
    <w:p w14:paraId="6EFA658F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</w:tabs>
        <w:spacing w:before="163" w:line="360" w:lineRule="auto"/>
        <w:ind w:right="106" w:firstLine="708"/>
        <w:rPr>
          <w:sz w:val="28"/>
        </w:rPr>
      </w:pPr>
      <w:r>
        <w:rPr>
          <w:sz w:val="28"/>
        </w:rPr>
        <w:t>Проект</w:t>
      </w:r>
      <w:r>
        <w:rPr>
          <w:spacing w:val="31"/>
          <w:sz w:val="28"/>
        </w:rPr>
        <w:t xml:space="preserve"> </w:t>
      </w:r>
      <w:r>
        <w:rPr>
          <w:sz w:val="28"/>
        </w:rPr>
        <w:t>«Вместе</w:t>
      </w:r>
      <w:r>
        <w:rPr>
          <w:spacing w:val="3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30"/>
          <w:sz w:val="28"/>
        </w:rPr>
        <w:t xml:space="preserve"> </w:t>
      </w:r>
      <w:r>
        <w:rPr>
          <w:sz w:val="28"/>
        </w:rPr>
        <w:t>буллинга»</w:t>
      </w:r>
      <w:r>
        <w:rPr>
          <w:spacing w:val="32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32"/>
          <w:sz w:val="28"/>
        </w:rPr>
        <w:t xml:space="preserve"> </w:t>
      </w:r>
      <w:r>
        <w:rPr>
          <w:sz w:val="28"/>
        </w:rPr>
        <w:t>«Школа.Москва.</w:t>
      </w:r>
      <w:r>
        <w:rPr>
          <w:spacing w:val="33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31"/>
          <w:sz w:val="28"/>
        </w:rPr>
        <w:t xml:space="preserve"> </w:t>
      </w:r>
      <w:r>
        <w:rPr>
          <w:sz w:val="28"/>
        </w:rPr>
        <w:t>всей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семьей»:</w:t>
      </w:r>
      <w:r>
        <w:rPr>
          <w:color w:val="0000FF"/>
          <w:spacing w:val="-3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http://bullying.shkolamoskva.ru/</w:t>
        </w:r>
      </w:hyperlink>
    </w:p>
    <w:p w14:paraId="17170E38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  <w:tab w:val="left" w:pos="2622"/>
          <w:tab w:val="left" w:pos="3850"/>
          <w:tab w:val="left" w:pos="5822"/>
          <w:tab w:val="left" w:pos="7815"/>
        </w:tabs>
        <w:spacing w:line="321" w:lineRule="exact"/>
        <w:ind w:left="1246"/>
        <w:rPr>
          <w:sz w:val="28"/>
        </w:rPr>
      </w:pPr>
      <w:r>
        <w:rPr>
          <w:sz w:val="28"/>
        </w:rPr>
        <w:t>Проект</w:t>
      </w:r>
      <w:r>
        <w:rPr>
          <w:sz w:val="28"/>
        </w:rPr>
        <w:tab/>
        <w:t>«Лига</w:t>
      </w:r>
      <w:r>
        <w:rPr>
          <w:sz w:val="28"/>
        </w:rPr>
        <w:tab/>
        <w:t>безопасного</w:t>
      </w:r>
      <w:r>
        <w:rPr>
          <w:sz w:val="28"/>
        </w:rPr>
        <w:tab/>
        <w:t>Интернета»:</w:t>
      </w:r>
      <w:r>
        <w:rPr>
          <w:sz w:val="28"/>
        </w:rPr>
        <w:tab/>
      </w:r>
      <w:hyperlink r:id="rId21">
        <w:r>
          <w:rPr>
            <w:color w:val="0000FF"/>
            <w:sz w:val="28"/>
            <w:u w:val="single" w:color="0000FF"/>
          </w:rPr>
          <w:t>https://ligainternet.ru/</w:t>
        </w:r>
      </w:hyperlink>
      <w:r>
        <w:rPr>
          <w:sz w:val="28"/>
        </w:rPr>
        <w:t>,</w:t>
      </w:r>
    </w:p>
    <w:p w14:paraId="6A894A24" w14:textId="77777777" w:rsidR="00F355A6" w:rsidRDefault="00000000">
      <w:pPr>
        <w:pStyle w:val="a3"/>
        <w:spacing w:before="161"/>
        <w:ind w:firstLine="0"/>
        <w:jc w:val="left"/>
      </w:pPr>
      <w:r>
        <w:rPr>
          <w:color w:val="0000FF"/>
          <w:u w:val="single" w:color="0000FF"/>
        </w:rPr>
        <w:t>https://вбезопасныйинтернет.рф/</w:t>
      </w:r>
    </w:p>
    <w:p w14:paraId="2FEE3214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</w:tabs>
        <w:spacing w:before="160" w:line="362" w:lineRule="auto"/>
        <w:ind w:right="103" w:firstLine="708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Учеба.ру</w:t>
      </w:r>
      <w:r>
        <w:rPr>
          <w:spacing w:val="1"/>
          <w:sz w:val="28"/>
        </w:rPr>
        <w:t xml:space="preserve"> </w:t>
      </w:r>
      <w:r>
        <w:rPr>
          <w:sz w:val="28"/>
        </w:rPr>
        <w:t>«15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интернете»:</w:t>
      </w:r>
      <w:r>
        <w:rPr>
          <w:color w:val="0000FF"/>
          <w:spacing w:val="1"/>
          <w:sz w:val="28"/>
        </w:rPr>
        <w:t xml:space="preserve"> </w:t>
      </w:r>
      <w:hyperlink r:id="rId22">
        <w:r>
          <w:rPr>
            <w:color w:val="0000FF"/>
            <w:sz w:val="28"/>
            <w:u w:val="single" w:color="0000FF"/>
          </w:rPr>
          <w:t>https://www.ucheba.ru/project/websafety</w:t>
        </w:r>
      </w:hyperlink>
    </w:p>
    <w:p w14:paraId="6003EB6D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</w:tabs>
        <w:spacing w:line="360" w:lineRule="auto"/>
        <w:ind w:right="102" w:firstLine="708"/>
        <w:jc w:val="both"/>
        <w:rPr>
          <w:sz w:val="28"/>
        </w:rPr>
      </w:pPr>
      <w:r>
        <w:rPr>
          <w:sz w:val="28"/>
        </w:rPr>
        <w:t>Просветительский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«ОБИДКА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примирения».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Восстановительный подход в работе с травлей. Проект реализуется Ассоциацией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-9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частным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«Молодежь-</w:t>
      </w:r>
      <w:r>
        <w:rPr>
          <w:spacing w:val="-67"/>
          <w:sz w:val="28"/>
        </w:rPr>
        <w:t xml:space="preserve"> </w:t>
      </w:r>
      <w:r>
        <w:rPr>
          <w:sz w:val="28"/>
        </w:rPr>
        <w:t>Музей-Культура»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частным</w:t>
      </w:r>
      <w:r>
        <w:rPr>
          <w:spacing w:val="67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7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подхода</w:t>
      </w:r>
    </w:p>
    <w:p w14:paraId="116B9D5A" w14:textId="77777777" w:rsidR="00F355A6" w:rsidRDefault="00000000">
      <w:pPr>
        <w:pStyle w:val="a3"/>
        <w:ind w:firstLine="0"/>
      </w:pPr>
      <w:r>
        <w:t>«Примирение»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поддержке</w:t>
      </w:r>
      <w:r>
        <w:rPr>
          <w:spacing w:val="-6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t>президентских</w:t>
      </w:r>
      <w:r>
        <w:rPr>
          <w:spacing w:val="-8"/>
        </w:rPr>
        <w:t xml:space="preserve"> </w:t>
      </w:r>
      <w:r>
        <w:t>грантов:</w:t>
      </w:r>
      <w:r>
        <w:rPr>
          <w:spacing w:val="-6"/>
        </w:rPr>
        <w:t xml:space="preserve"> </w:t>
      </w:r>
      <w:hyperlink r:id="rId23">
        <w:r>
          <w:rPr>
            <w:color w:val="0000FF"/>
            <w:u w:val="single" w:color="0000FF"/>
          </w:rPr>
          <w:t>https://vk.com/obidka63</w:t>
        </w:r>
      </w:hyperlink>
    </w:p>
    <w:p w14:paraId="6880369F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</w:tabs>
        <w:spacing w:before="156" w:line="360" w:lineRule="auto"/>
        <w:ind w:right="112" w:firstLine="708"/>
        <w:jc w:val="both"/>
        <w:rPr>
          <w:sz w:val="28"/>
        </w:rPr>
      </w:pP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18 лет</w:t>
      </w:r>
      <w:r>
        <w:rPr>
          <w:spacing w:val="-2"/>
          <w:sz w:val="28"/>
        </w:rPr>
        <w:t xml:space="preserve"> </w:t>
      </w:r>
      <w:r>
        <w:rPr>
          <w:sz w:val="28"/>
        </w:rPr>
        <w:t>«ПомощьРядом.рф»:</w:t>
      </w:r>
      <w:r>
        <w:rPr>
          <w:color w:val="0000FF"/>
          <w:spacing w:val="-1"/>
          <w:sz w:val="28"/>
        </w:rPr>
        <w:t xml:space="preserve"> </w:t>
      </w:r>
      <w:hyperlink r:id="rId24">
        <w:r>
          <w:rPr>
            <w:color w:val="0000FF"/>
            <w:sz w:val="28"/>
            <w:u w:val="single" w:color="0000FF"/>
          </w:rPr>
          <w:t>https://pomoschryadom.ru/</w:t>
        </w:r>
      </w:hyperlink>
    </w:p>
    <w:p w14:paraId="19BC630E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</w:tabs>
        <w:spacing w:before="2"/>
        <w:ind w:left="1246"/>
        <w:jc w:val="both"/>
        <w:rPr>
          <w:sz w:val="28"/>
        </w:rPr>
      </w:pPr>
      <w:r>
        <w:rPr>
          <w:sz w:val="28"/>
        </w:rPr>
        <w:t>Ресурс</w:t>
      </w:r>
      <w:r>
        <w:rPr>
          <w:spacing w:val="37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3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онлайн-помощи</w:t>
      </w:r>
      <w:r>
        <w:rPr>
          <w:spacing w:val="37"/>
          <w:sz w:val="28"/>
        </w:rPr>
        <w:t xml:space="preserve"> </w:t>
      </w:r>
      <w:r>
        <w:rPr>
          <w:sz w:val="28"/>
        </w:rPr>
        <w:t>детям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подросткам</w:t>
      </w:r>
    </w:p>
    <w:p w14:paraId="6B30DC23" w14:textId="77777777" w:rsidR="00F355A6" w:rsidRDefault="00000000">
      <w:pPr>
        <w:pStyle w:val="a3"/>
        <w:spacing w:before="160"/>
        <w:ind w:firstLine="0"/>
      </w:pPr>
      <w:r>
        <w:t>«МыРядом.онлайн»:</w:t>
      </w:r>
      <w:r>
        <w:rPr>
          <w:spacing w:val="-12"/>
        </w:rPr>
        <w:t xml:space="preserve"> </w:t>
      </w:r>
      <w:r>
        <w:rPr>
          <w:color w:val="0000FF"/>
          <w:u w:val="single" w:color="0000FF"/>
        </w:rPr>
        <w:t>https://мырядом.онлайн/</w:t>
      </w:r>
    </w:p>
    <w:p w14:paraId="4C7A1291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  <w:tab w:val="left" w:pos="2432"/>
          <w:tab w:val="left" w:pos="4178"/>
          <w:tab w:val="left" w:pos="6619"/>
          <w:tab w:val="left" w:pos="8920"/>
        </w:tabs>
        <w:spacing w:before="160" w:line="360" w:lineRule="auto"/>
        <w:ind w:right="105" w:firstLine="708"/>
        <w:rPr>
          <w:sz w:val="28"/>
        </w:rPr>
      </w:pPr>
      <w:r>
        <w:rPr>
          <w:sz w:val="28"/>
        </w:rPr>
        <w:t>Ресурс</w:t>
      </w:r>
      <w:r>
        <w:rPr>
          <w:sz w:val="28"/>
        </w:rPr>
        <w:tab/>
        <w:t>бесплатной</w:t>
      </w:r>
      <w:r>
        <w:rPr>
          <w:sz w:val="28"/>
        </w:rPr>
        <w:tab/>
        <w:t>психологической</w:t>
      </w:r>
      <w:r>
        <w:rPr>
          <w:sz w:val="28"/>
        </w:rPr>
        <w:tab/>
        <w:t>онлайн-помощи</w:t>
      </w:r>
      <w:r>
        <w:rPr>
          <w:sz w:val="28"/>
        </w:rPr>
        <w:tab/>
        <w:t>подросткам</w:t>
      </w:r>
      <w:r>
        <w:rPr>
          <w:spacing w:val="-67"/>
          <w:sz w:val="28"/>
        </w:rPr>
        <w:t xml:space="preserve"> </w:t>
      </w:r>
      <w:r>
        <w:rPr>
          <w:sz w:val="28"/>
        </w:rPr>
        <w:t>и молодежи до 23 лет «ТвояТерритория.онлайн»: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https://www.твоятерритория.онлайн/</w:t>
      </w:r>
    </w:p>
    <w:p w14:paraId="0227153A" w14:textId="77777777" w:rsidR="00F355A6" w:rsidRDefault="00F355A6">
      <w:pPr>
        <w:spacing w:line="360" w:lineRule="auto"/>
        <w:rPr>
          <w:sz w:val="28"/>
        </w:rPr>
        <w:sectPr w:rsidR="00F355A6">
          <w:headerReference w:type="default" r:id="rId25"/>
          <w:pgSz w:w="11910" w:h="16840"/>
          <w:pgMar w:top="1040" w:right="460" w:bottom="280" w:left="1020" w:header="717" w:footer="0" w:gutter="0"/>
          <w:pgNumType w:start="2"/>
          <w:cols w:space="720"/>
        </w:sectPr>
      </w:pPr>
    </w:p>
    <w:p w14:paraId="30660FAA" w14:textId="77777777" w:rsidR="00F355A6" w:rsidRDefault="00F355A6">
      <w:pPr>
        <w:pStyle w:val="a3"/>
        <w:spacing w:before="9"/>
        <w:ind w:left="0" w:firstLine="0"/>
        <w:jc w:val="left"/>
        <w:rPr>
          <w:sz w:val="9"/>
        </w:rPr>
      </w:pPr>
    </w:p>
    <w:p w14:paraId="5673AC13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</w:tabs>
        <w:spacing w:before="89" w:line="360" w:lineRule="auto"/>
        <w:ind w:right="104" w:firstLine="708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«Классныеигры.рф».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онлайн-игра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обучающая эффективным стратегиям противостояния травле (буллингу) «Тренажер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смелых»</w:t>
      </w:r>
      <w:r>
        <w:rPr>
          <w:spacing w:val="1"/>
          <w:sz w:val="28"/>
        </w:rPr>
        <w:t xml:space="preserve"> </w:t>
      </w:r>
      <w:r>
        <w:rPr>
          <w:sz w:val="28"/>
        </w:rPr>
        <w:t>(12+):</w:t>
      </w:r>
      <w:r>
        <w:rPr>
          <w:color w:val="0000FF"/>
          <w:spacing w:val="-2"/>
          <w:sz w:val="28"/>
        </w:rPr>
        <w:t xml:space="preserve"> </w:t>
      </w:r>
      <w:hyperlink r:id="rId26">
        <w:r>
          <w:rPr>
            <w:color w:val="0000FF"/>
            <w:sz w:val="28"/>
            <w:u w:val="single" w:color="0000FF"/>
          </w:rPr>
          <w:t>https://classgames.ru/</w:t>
        </w:r>
      </w:hyperlink>
    </w:p>
    <w:p w14:paraId="2E9D320A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</w:tabs>
        <w:spacing w:before="1" w:line="360" w:lineRule="auto"/>
        <w:ind w:right="103" w:firstLine="708"/>
        <w:jc w:val="both"/>
        <w:rPr>
          <w:sz w:val="28"/>
        </w:rPr>
      </w:pPr>
      <w:r>
        <w:rPr>
          <w:sz w:val="28"/>
        </w:rPr>
        <w:t>Специализированные    страницы    сайта    ФГБУ    «Центр   защиты  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детей»:</w:t>
      </w:r>
      <w:r>
        <w:rPr>
          <w:spacing w:val="1"/>
          <w:sz w:val="28"/>
        </w:rPr>
        <w:t xml:space="preserve"> </w:t>
      </w:r>
      <w:r>
        <w:rPr>
          <w:sz w:val="28"/>
        </w:rPr>
        <w:t>«Твой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кибермаршрут»,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безопасность», «Ценность жизни – обеспечение вопросов детской безопасности»:</w:t>
      </w:r>
      <w:r>
        <w:rPr>
          <w:color w:val="0000FF"/>
          <w:spacing w:val="1"/>
          <w:sz w:val="28"/>
        </w:rPr>
        <w:t xml:space="preserve"> </w:t>
      </w:r>
      <w:hyperlink r:id="rId27">
        <w:r>
          <w:rPr>
            <w:color w:val="0000FF"/>
            <w:sz w:val="28"/>
            <w:u w:val="single" w:color="0000FF"/>
          </w:rPr>
          <w:t>http://www.fcprc.ru</w:t>
        </w:r>
      </w:hyperlink>
    </w:p>
    <w:p w14:paraId="5F957B01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</w:tabs>
        <w:spacing w:before="1" w:line="360" w:lineRule="auto"/>
        <w:ind w:right="100" w:firstLine="708"/>
        <w:jc w:val="both"/>
        <w:rPr>
          <w:sz w:val="28"/>
        </w:rPr>
      </w:pPr>
      <w:r>
        <w:rPr>
          <w:sz w:val="28"/>
        </w:rPr>
        <w:t>Федеральная круглосуточная горячая линия по оказанию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8 (800) 222-55-71,</w:t>
      </w:r>
      <w:r>
        <w:rPr>
          <w:color w:val="0000FF"/>
          <w:spacing w:val="1"/>
          <w:sz w:val="28"/>
        </w:rPr>
        <w:t xml:space="preserve"> </w:t>
      </w:r>
      <w:hyperlink r:id="rId28">
        <w:r>
          <w:rPr>
            <w:color w:val="0000FF"/>
            <w:sz w:val="28"/>
            <w:u w:val="single" w:color="0000FF"/>
          </w:rPr>
          <w:t>https://minobrnauki.gov.ru/press-</w:t>
        </w:r>
      </w:hyperlink>
      <w:r>
        <w:rPr>
          <w:color w:val="0000FF"/>
          <w:spacing w:val="1"/>
          <w:sz w:val="28"/>
        </w:rPr>
        <w:t xml:space="preserve"> </w:t>
      </w:r>
      <w:hyperlink r:id="rId29">
        <w:r>
          <w:rPr>
            <w:color w:val="0000FF"/>
            <w:sz w:val="28"/>
            <w:u w:val="single" w:color="0000FF"/>
          </w:rPr>
          <w:t>center/news/?ELEMENT_ID=47783</w:t>
        </w:r>
      </w:hyperlink>
    </w:p>
    <w:p w14:paraId="049CB93F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</w:tabs>
        <w:spacing w:line="360" w:lineRule="auto"/>
        <w:ind w:right="105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«Растим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детей»: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https://растимдетей.рф/</w:t>
      </w:r>
    </w:p>
    <w:p w14:paraId="0B7B5E3D" w14:textId="77777777" w:rsidR="00F355A6" w:rsidRDefault="00000000">
      <w:pPr>
        <w:pStyle w:val="a5"/>
        <w:numPr>
          <w:ilvl w:val="0"/>
          <w:numId w:val="1"/>
        </w:numPr>
        <w:tabs>
          <w:tab w:val="left" w:pos="1246"/>
        </w:tabs>
        <w:spacing w:line="360" w:lineRule="auto"/>
        <w:ind w:right="103" w:firstLine="708"/>
        <w:jc w:val="both"/>
        <w:rPr>
          <w:sz w:val="28"/>
        </w:rPr>
      </w:pP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color w:val="0000FF"/>
          <w:spacing w:val="1"/>
          <w:sz w:val="28"/>
        </w:rPr>
        <w:t xml:space="preserve"> </w:t>
      </w:r>
      <w:hyperlink r:id="rId30">
        <w:r>
          <w:rPr>
            <w:color w:val="0000FF"/>
            <w:sz w:val="28"/>
            <w:u w:val="single" w:color="0000FF"/>
          </w:rPr>
          <w:t>http://fond-detyam.ru</w:t>
        </w:r>
      </w:hyperlink>
    </w:p>
    <w:sectPr w:rsidR="00F355A6">
      <w:pgSz w:w="11910" w:h="16840"/>
      <w:pgMar w:top="1040" w:right="460" w:bottom="280" w:left="10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9900B" w14:textId="77777777" w:rsidR="0007180C" w:rsidRDefault="0007180C">
      <w:r>
        <w:separator/>
      </w:r>
    </w:p>
  </w:endnote>
  <w:endnote w:type="continuationSeparator" w:id="0">
    <w:p w14:paraId="49114A50" w14:textId="77777777" w:rsidR="0007180C" w:rsidRDefault="0007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2A15F" w14:textId="77777777" w:rsidR="0007180C" w:rsidRDefault="0007180C">
      <w:r>
        <w:separator/>
      </w:r>
    </w:p>
  </w:footnote>
  <w:footnote w:type="continuationSeparator" w:id="0">
    <w:p w14:paraId="7D304778" w14:textId="77777777" w:rsidR="0007180C" w:rsidRDefault="0007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A52EB" w14:textId="4FD9B700" w:rsidR="00F355A6" w:rsidRDefault="009F466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0067B6" wp14:editId="756F749E">
              <wp:simplePos x="0" y="0"/>
              <wp:positionH relativeFrom="page">
                <wp:posOffset>3883660</wp:posOffset>
              </wp:positionH>
              <wp:positionV relativeFrom="page">
                <wp:posOffset>442595</wp:posOffset>
              </wp:positionV>
              <wp:extent cx="152400" cy="194310"/>
              <wp:effectExtent l="0" t="0" r="0" b="0"/>
              <wp:wrapNone/>
              <wp:docPr id="15765496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765DF" w14:textId="77777777" w:rsidR="00F355A6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067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8pt;margin-top:34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" filled="f" stroked="f">
              <v:textbox inset="0,0,0,0">
                <w:txbxContent>
                  <w:p w14:paraId="079765DF" w14:textId="77777777" w:rsidR="00F355A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0437B"/>
    <w:multiLevelType w:val="hybridMultilevel"/>
    <w:tmpl w:val="0DA25568"/>
    <w:lvl w:ilvl="0" w:tplc="EA66D736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C2215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FAD67AC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7026B9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F638880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708D9A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D462B8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1A92947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3DC9BA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 w16cid:durableId="88645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A6"/>
    <w:rsid w:val="0007180C"/>
    <w:rsid w:val="00495145"/>
    <w:rsid w:val="009F466B"/>
    <w:rsid w:val="00F3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BF258"/>
  <w15:docId w15:val="{FD2F749A-0FDD-4153-959F-D153D7E5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4"/>
      <w:ind w:left="1286" w:right="12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m-ms.ru/poleznye-materialy/profilaktika-bullinga-sredi-podrostkov-kuda-obrashchatsya-i-kak-sebya-zashchitit/" TargetMode="External"/><Relationship Id="rId13" Type="http://schemas.openxmlformats.org/officeDocument/2006/relationships/hyperlink" Target="https://thenoon.ru/index.html" TargetMode="External"/><Relationship Id="rId18" Type="http://schemas.openxmlformats.org/officeDocument/2006/relationships/hyperlink" Target="https://psyjournals.ru/" TargetMode="External"/><Relationship Id="rId26" Type="http://schemas.openxmlformats.org/officeDocument/2006/relationships/hyperlink" Target="https://classgame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gainternet.ru/" TargetMode="External"/><Relationship Id="rId7" Type="http://schemas.openxmlformats.org/officeDocument/2006/relationships/hyperlink" Target="https://www.cism-ms.ru/poleznye-materialy/profilaktika-bullinga-sredi-podrostkov-kuda-obrashchatsya-i-kak-sebya-zashchitit/" TargetMode="External"/><Relationship Id="rId12" Type="http://schemas.openxmlformats.org/officeDocument/2006/relationships/hyperlink" Target="http://detionline.com/" TargetMode="External"/><Relationship Id="rId17" Type="http://schemas.openxmlformats.org/officeDocument/2006/relationships/hyperlink" Target="https://disk.yandex.ru/i/4MYokwL5aIdf4w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ropsyteen.ru/" TargetMode="External"/><Relationship Id="rId20" Type="http://schemas.openxmlformats.org/officeDocument/2006/relationships/hyperlink" Target="http://bullying.shkolamoskva.ru/" TargetMode="External"/><Relationship Id="rId29" Type="http://schemas.openxmlformats.org/officeDocument/2006/relationships/hyperlink" Target="https://minobrnauki.gov.ru/press-center/news/?ELEMENT_ID=477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lefon-doveria.ru/" TargetMode="External"/><Relationship Id="rId24" Type="http://schemas.openxmlformats.org/officeDocument/2006/relationships/hyperlink" Target="https://pomoschryadom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drive/folders/1geHforRxYUblNIYe624NKz5-d7lNlkxP?usp=sharing" TargetMode="External"/><Relationship Id="rId23" Type="http://schemas.openxmlformats.org/officeDocument/2006/relationships/hyperlink" Target="https://vk.com/obidka63" TargetMode="External"/><Relationship Id="rId28" Type="http://schemas.openxmlformats.org/officeDocument/2006/relationships/hyperlink" Target="https://minobrnauki.gov.ru/press-center/news/?ELEMENT_ID=47783" TargetMode="External"/><Relationship Id="rId10" Type="http://schemas.openxmlformats.org/officeDocument/2006/relationships/hyperlink" Target="http://zhuravlik.org/" TargetMode="External"/><Relationship Id="rId19" Type="http://schemas.openxmlformats.org/officeDocument/2006/relationships/hyperlink" Target="https://kiberbulling.net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sm-ms.ru/poleznye-materialy/profilaktika-bullinga-sredi-podrostkov-kuda-obrashchatsya-i-kak-sebya-zashchitit/" TargetMode="External"/><Relationship Id="rId14" Type="http://schemas.openxmlformats.org/officeDocument/2006/relationships/hyperlink" Target="https://drive.google.com/drive/folders/1geHforRxYUblNIYe624NKz5-d7lNlkxP?usp=sharing" TargetMode="External"/><Relationship Id="rId22" Type="http://schemas.openxmlformats.org/officeDocument/2006/relationships/hyperlink" Target="https://www.ucheba.ru/project/websafety" TargetMode="External"/><Relationship Id="rId27" Type="http://schemas.openxmlformats.org/officeDocument/2006/relationships/hyperlink" Target="http://www.fcprc.ru/" TargetMode="External"/><Relationship Id="rId30" Type="http://schemas.openxmlformats.org/officeDocument/2006/relationships/hyperlink" Target="http://fond-detya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Баторова</dc:creator>
  <cp:lastModifiedBy>Оксана Григорьевна</cp:lastModifiedBy>
  <cp:revision>2</cp:revision>
  <dcterms:created xsi:type="dcterms:W3CDTF">2024-09-26T04:18:00Z</dcterms:created>
  <dcterms:modified xsi:type="dcterms:W3CDTF">2024-09-26T04:18:00Z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2023-11-25T00:00:00Z</vt:filetime>
  </property>
</Properties>
</file>